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01A" w:rsidRPr="0029103A" w:rsidRDefault="007C2AF5" w:rsidP="007C0A4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                                           </w:t>
      </w:r>
      <w:r w:rsidR="00363F04" w:rsidRPr="0029103A">
        <w:rPr>
          <w:noProof/>
          <w:lang w:eastAsia="ru-RU"/>
        </w:rPr>
        <w:drawing>
          <wp:inline distT="0" distB="0" distL="0" distR="0">
            <wp:extent cx="488949" cy="595630"/>
            <wp:effectExtent l="19050" t="0" r="635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88949" cy="595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                           </w:t>
      </w:r>
    </w:p>
    <w:p w:rsidR="000A101A" w:rsidRPr="0029103A" w:rsidRDefault="000A42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103A">
        <w:rPr>
          <w:rFonts w:ascii="Times New Roman" w:hAnsi="Times New Roman"/>
          <w:b/>
          <w:sz w:val="28"/>
          <w:szCs w:val="28"/>
          <w:lang w:val="uk-UA"/>
        </w:rPr>
        <w:t>УКРАЇНА</w:t>
      </w:r>
    </w:p>
    <w:p w:rsidR="000A101A" w:rsidRPr="0029103A" w:rsidRDefault="000A42B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29103A">
        <w:rPr>
          <w:rFonts w:ascii="Times New Roman" w:hAnsi="Times New Roman"/>
          <w:b/>
          <w:sz w:val="28"/>
          <w:szCs w:val="28"/>
          <w:lang w:val="uk-UA"/>
        </w:rPr>
        <w:t>ЧЕРНІГІВСЬКА ОБЛАСТЬ</w:t>
      </w:r>
    </w:p>
    <w:p w:rsidR="000A101A" w:rsidRPr="0029103A" w:rsidRDefault="000A101A">
      <w:pPr>
        <w:spacing w:after="0" w:line="240" w:lineRule="auto"/>
        <w:jc w:val="center"/>
        <w:rPr>
          <w:rFonts w:ascii="Times New Roman" w:hAnsi="Times New Roman"/>
          <w:sz w:val="6"/>
          <w:szCs w:val="6"/>
          <w:lang w:val="uk-UA"/>
        </w:rPr>
      </w:pPr>
    </w:p>
    <w:p w:rsidR="000A101A" w:rsidRPr="0029103A" w:rsidRDefault="000A42BB">
      <w:pPr>
        <w:pStyle w:val="1"/>
        <w:rPr>
          <w:rFonts w:ascii="Times New Roman" w:hAnsi="Times New Roman"/>
          <w:sz w:val="32"/>
          <w:szCs w:val="32"/>
        </w:rPr>
      </w:pPr>
      <w:r w:rsidRPr="0029103A"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0A101A" w:rsidRPr="0029103A" w:rsidRDefault="00917914">
      <w:pPr>
        <w:spacing w:after="0" w:line="240" w:lineRule="auto"/>
        <w:jc w:val="center"/>
        <w:rPr>
          <w:rFonts w:ascii="Times New Roman" w:hAnsi="Times New Roman" w:cs="Times New Roman"/>
          <w:sz w:val="32"/>
          <w:lang w:val="uk-UA"/>
        </w:rPr>
      </w:pPr>
      <w:r>
        <w:rPr>
          <w:rFonts w:ascii="Times New Roman" w:hAnsi="Times New Roman" w:cs="Times New Roman"/>
          <w:sz w:val="32"/>
          <w:lang w:val="uk-UA"/>
        </w:rPr>
        <w:t xml:space="preserve">45 </w:t>
      </w:r>
      <w:r w:rsidR="000A42BB" w:rsidRPr="0029103A">
        <w:rPr>
          <w:rFonts w:ascii="Times New Roman" w:hAnsi="Times New Roman" w:cs="Times New Roman"/>
          <w:sz w:val="32"/>
          <w:lang w:val="uk-UA"/>
        </w:rPr>
        <w:t>сесіяVIIскликання</w:t>
      </w:r>
    </w:p>
    <w:p w:rsidR="000A101A" w:rsidRPr="0029103A" w:rsidRDefault="000A1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0A101A" w:rsidRPr="0029103A" w:rsidRDefault="000A42BB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uk-UA"/>
        </w:rPr>
      </w:pPr>
      <w:r w:rsidRPr="0029103A">
        <w:rPr>
          <w:rFonts w:ascii="Times New Roman" w:hAnsi="Times New Roman" w:cs="Times New Roman"/>
          <w:b/>
          <w:sz w:val="40"/>
          <w:szCs w:val="40"/>
          <w:lang w:val="uk-UA"/>
        </w:rPr>
        <w:t xml:space="preserve">Р І Ш Е Н </w:t>
      </w:r>
      <w:proofErr w:type="spellStart"/>
      <w:r w:rsidRPr="0029103A">
        <w:rPr>
          <w:rFonts w:ascii="Times New Roman" w:hAnsi="Times New Roman" w:cs="Times New Roman"/>
          <w:b/>
          <w:sz w:val="40"/>
          <w:szCs w:val="40"/>
          <w:lang w:val="uk-UA"/>
        </w:rPr>
        <w:t>Н</w:t>
      </w:r>
      <w:proofErr w:type="spellEnd"/>
      <w:r w:rsidRPr="0029103A">
        <w:rPr>
          <w:rFonts w:ascii="Times New Roman" w:hAnsi="Times New Roman" w:cs="Times New Roman"/>
          <w:b/>
          <w:sz w:val="40"/>
          <w:szCs w:val="40"/>
          <w:lang w:val="uk-UA"/>
        </w:rPr>
        <w:t xml:space="preserve"> Я</w:t>
      </w:r>
    </w:p>
    <w:p w:rsidR="000A101A" w:rsidRPr="0029103A" w:rsidRDefault="000A101A">
      <w:pPr>
        <w:spacing w:after="0" w:line="240" w:lineRule="auto"/>
        <w:ind w:left="-540"/>
        <w:jc w:val="both"/>
        <w:rPr>
          <w:rFonts w:ascii="Times New Roman" w:hAnsi="Times New Roman" w:cs="Times New Roman"/>
          <w:sz w:val="16"/>
          <w:szCs w:val="16"/>
          <w:lang w:val="uk-UA"/>
        </w:rPr>
      </w:pPr>
    </w:p>
    <w:p w:rsidR="00A81078" w:rsidRPr="0029103A" w:rsidRDefault="005852BE" w:rsidP="00A81078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19 листопада</w:t>
      </w:r>
      <w:r w:rsidR="00D05785" w:rsidRPr="0029103A">
        <w:rPr>
          <w:rFonts w:ascii="Times New Roman" w:hAnsi="Times New Roman" w:cs="Times New Roman"/>
          <w:sz w:val="28"/>
          <w:szCs w:val="28"/>
          <w:lang w:val="uk-UA"/>
        </w:rPr>
        <w:t xml:space="preserve"> 2018</w:t>
      </w:r>
      <w:r w:rsidR="00A81078" w:rsidRPr="0029103A">
        <w:rPr>
          <w:rFonts w:ascii="Times New Roman" w:hAnsi="Times New Roman" w:cs="Times New Roman"/>
          <w:sz w:val="28"/>
          <w:szCs w:val="28"/>
          <w:lang w:val="uk-UA"/>
        </w:rPr>
        <w:t xml:space="preserve"> р.</w:t>
      </w:r>
      <w:r w:rsidR="00A81078" w:rsidRPr="0029103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81078" w:rsidRPr="0029103A">
        <w:rPr>
          <w:rFonts w:ascii="Times New Roman" w:hAnsi="Times New Roman" w:cs="Times New Roman"/>
          <w:sz w:val="28"/>
          <w:szCs w:val="28"/>
          <w:lang w:val="uk-UA"/>
        </w:rPr>
        <w:tab/>
        <w:t>м. Ніжин</w:t>
      </w:r>
      <w:r w:rsidR="00A81078" w:rsidRPr="0029103A">
        <w:rPr>
          <w:rFonts w:ascii="Times New Roman" w:hAnsi="Times New Roman" w:cs="Times New Roman"/>
          <w:sz w:val="28"/>
          <w:szCs w:val="28"/>
          <w:lang w:val="uk-UA"/>
        </w:rPr>
        <w:tab/>
      </w:r>
      <w:r w:rsidR="00A81078" w:rsidRPr="0029103A"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№ 1 </w:t>
      </w:r>
      <w:r w:rsidR="00917914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17914">
        <w:rPr>
          <w:rFonts w:ascii="Times New Roman" w:hAnsi="Times New Roman" w:cs="Times New Roman"/>
          <w:sz w:val="28"/>
          <w:szCs w:val="28"/>
          <w:lang w:val="uk-UA"/>
        </w:rPr>
        <w:t>45/2018</w:t>
      </w:r>
    </w:p>
    <w:p w:rsidR="006F60AD" w:rsidRPr="0029103A" w:rsidRDefault="006F60AD" w:rsidP="006F60AD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10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Про добровільне приєднання  </w:t>
      </w:r>
    </w:p>
    <w:p w:rsidR="006F60AD" w:rsidRPr="0029103A" w:rsidRDefault="006F60AD" w:rsidP="006F60AD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103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до територіальної громади </w:t>
      </w:r>
    </w:p>
    <w:p w:rsidR="000A101A" w:rsidRPr="0029103A" w:rsidRDefault="006F60AD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9103A">
        <w:rPr>
          <w:rFonts w:ascii="Times New Roman" w:hAnsi="Times New Roman" w:cs="Times New Roman"/>
          <w:b/>
          <w:sz w:val="28"/>
          <w:szCs w:val="28"/>
          <w:lang w:val="uk-UA"/>
        </w:rPr>
        <w:t>міста обласного значення Ніжина</w:t>
      </w:r>
    </w:p>
    <w:p w:rsidR="000A101A" w:rsidRPr="0029103A" w:rsidRDefault="000A101A">
      <w:pPr>
        <w:tabs>
          <w:tab w:val="left" w:pos="13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101A" w:rsidRPr="0029103A" w:rsidRDefault="000A42BB">
      <w:pPr>
        <w:tabs>
          <w:tab w:val="left" w:pos="13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03A">
        <w:rPr>
          <w:rFonts w:ascii="Times New Roman" w:hAnsi="Times New Roman" w:cs="Times New Roman"/>
          <w:sz w:val="28"/>
          <w:szCs w:val="28"/>
          <w:lang w:val="uk-UA"/>
        </w:rPr>
        <w:t xml:space="preserve">З метою забезпечення економічного та культурного розвитку сіл </w:t>
      </w:r>
      <w:proofErr w:type="spellStart"/>
      <w:r w:rsidRPr="0029103A">
        <w:rPr>
          <w:rFonts w:ascii="Times New Roman" w:hAnsi="Times New Roman" w:cs="Times New Roman"/>
          <w:sz w:val="28"/>
          <w:szCs w:val="28"/>
          <w:lang w:val="uk-UA"/>
        </w:rPr>
        <w:t>Кунашівка</w:t>
      </w:r>
      <w:proofErr w:type="spellEnd"/>
      <w:r w:rsidRPr="0029103A">
        <w:rPr>
          <w:rFonts w:ascii="Times New Roman" w:hAnsi="Times New Roman" w:cs="Times New Roman"/>
          <w:sz w:val="28"/>
          <w:szCs w:val="28"/>
          <w:lang w:val="uk-UA"/>
        </w:rPr>
        <w:t>,Паливода,</w:t>
      </w:r>
      <w:proofErr w:type="spellStart"/>
      <w:r w:rsidRPr="0029103A">
        <w:rPr>
          <w:rFonts w:ascii="Times New Roman" w:hAnsi="Times New Roman" w:cs="Times New Roman"/>
          <w:sz w:val="28"/>
          <w:szCs w:val="28"/>
          <w:lang w:val="uk-UA"/>
        </w:rPr>
        <w:t>Наумівське</w:t>
      </w:r>
      <w:proofErr w:type="spellEnd"/>
      <w:r w:rsidRPr="0029103A">
        <w:rPr>
          <w:rFonts w:ascii="Times New Roman" w:hAnsi="Times New Roman" w:cs="Times New Roman"/>
          <w:sz w:val="28"/>
          <w:szCs w:val="28"/>
          <w:lang w:val="uk-UA"/>
        </w:rPr>
        <w:t xml:space="preserve"> і </w:t>
      </w:r>
      <w:proofErr w:type="spellStart"/>
      <w:r w:rsidRPr="0029103A">
        <w:rPr>
          <w:rFonts w:ascii="Times New Roman" w:hAnsi="Times New Roman" w:cs="Times New Roman"/>
          <w:sz w:val="28"/>
          <w:szCs w:val="28"/>
          <w:lang w:val="uk-UA"/>
        </w:rPr>
        <w:t>м.Ніжина</w:t>
      </w:r>
      <w:proofErr w:type="spellEnd"/>
      <w:r w:rsidRPr="0029103A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F828A1" w:rsidRPr="0029103A">
        <w:rPr>
          <w:rFonts w:ascii="Times New Roman" w:hAnsi="Times New Roman" w:cs="Times New Roman"/>
          <w:sz w:val="28"/>
          <w:szCs w:val="28"/>
          <w:lang w:val="uk-UA"/>
        </w:rPr>
        <w:t xml:space="preserve">враховуючи рішення тридцять першої </w:t>
      </w:r>
      <w:r w:rsidRPr="0029103A">
        <w:rPr>
          <w:rFonts w:ascii="Times New Roman" w:hAnsi="Times New Roman" w:cs="Times New Roman"/>
          <w:sz w:val="28"/>
          <w:szCs w:val="28"/>
          <w:lang w:val="uk-UA"/>
        </w:rPr>
        <w:t xml:space="preserve">сесії </w:t>
      </w:r>
      <w:proofErr w:type="spellStart"/>
      <w:r w:rsidRPr="0029103A">
        <w:rPr>
          <w:rFonts w:ascii="Times New Roman" w:hAnsi="Times New Roman" w:cs="Times New Roman"/>
          <w:sz w:val="28"/>
          <w:szCs w:val="28"/>
          <w:lang w:val="uk-UA"/>
        </w:rPr>
        <w:t>Кунашівської</w:t>
      </w:r>
      <w:proofErr w:type="spellEnd"/>
      <w:r w:rsidRPr="0029103A">
        <w:rPr>
          <w:rFonts w:ascii="Times New Roman" w:hAnsi="Times New Roman" w:cs="Times New Roman"/>
          <w:sz w:val="28"/>
          <w:szCs w:val="28"/>
          <w:lang w:val="uk-UA"/>
        </w:rPr>
        <w:t xml:space="preserve"> сі</w:t>
      </w:r>
      <w:r w:rsidR="00F828A1" w:rsidRPr="0029103A">
        <w:rPr>
          <w:rFonts w:ascii="Times New Roman" w:hAnsi="Times New Roman" w:cs="Times New Roman"/>
          <w:sz w:val="28"/>
          <w:szCs w:val="28"/>
          <w:lang w:val="uk-UA"/>
        </w:rPr>
        <w:t>льської ради Ніжинського району</w:t>
      </w:r>
      <w:r w:rsidRPr="0029103A">
        <w:rPr>
          <w:rFonts w:ascii="Times New Roman" w:hAnsi="Times New Roman" w:cs="Times New Roman"/>
          <w:sz w:val="28"/>
          <w:szCs w:val="28"/>
          <w:lang w:val="uk-UA"/>
        </w:rPr>
        <w:t xml:space="preserve">Чернігівської області від 17 жовтня 2018 року </w:t>
      </w:r>
      <w:r w:rsidR="00C87931" w:rsidRPr="0029103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9103A">
        <w:rPr>
          <w:rFonts w:ascii="Times New Roman" w:hAnsi="Times New Roman" w:cs="Times New Roman"/>
          <w:sz w:val="28"/>
          <w:szCs w:val="28"/>
          <w:lang w:val="uk-UA"/>
        </w:rPr>
        <w:t>Про надання згоди на добровільне приєднання до територіальної громади міста обласного значення</w:t>
      </w:r>
      <w:r w:rsidR="00C87931" w:rsidRPr="0029103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9103A">
        <w:rPr>
          <w:rFonts w:ascii="Times New Roman" w:hAnsi="Times New Roman" w:cs="Times New Roman"/>
          <w:sz w:val="28"/>
          <w:szCs w:val="28"/>
          <w:lang w:val="uk-UA"/>
        </w:rPr>
        <w:t xml:space="preserve">,рішення Ніжинської міської ради від31 жовтня 2018 року </w:t>
      </w:r>
      <w:r w:rsidR="00C87931" w:rsidRPr="0029103A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29103A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згоди на добровільне приєднання </w:t>
      </w:r>
      <w:proofErr w:type="spellStart"/>
      <w:r w:rsidRPr="0029103A">
        <w:rPr>
          <w:rFonts w:ascii="Times New Roman" w:hAnsi="Times New Roman" w:cs="Times New Roman"/>
          <w:sz w:val="28"/>
          <w:szCs w:val="28"/>
          <w:lang w:val="uk-UA"/>
        </w:rPr>
        <w:t>Кунашівської</w:t>
      </w:r>
      <w:proofErr w:type="spellEnd"/>
      <w:r w:rsidRPr="0029103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(сіл </w:t>
      </w:r>
      <w:proofErr w:type="spellStart"/>
      <w:r w:rsidRPr="0029103A">
        <w:rPr>
          <w:rFonts w:ascii="Times New Roman" w:hAnsi="Times New Roman" w:cs="Times New Roman"/>
          <w:sz w:val="28"/>
          <w:szCs w:val="28"/>
          <w:lang w:val="uk-UA"/>
        </w:rPr>
        <w:t>Кунашівка</w:t>
      </w:r>
      <w:proofErr w:type="spellEnd"/>
      <w:r w:rsidRPr="0029103A">
        <w:rPr>
          <w:rFonts w:ascii="Times New Roman" w:hAnsi="Times New Roman" w:cs="Times New Roman"/>
          <w:sz w:val="28"/>
          <w:szCs w:val="28"/>
          <w:lang w:val="uk-UA"/>
        </w:rPr>
        <w:t xml:space="preserve">, Паливода, </w:t>
      </w:r>
      <w:proofErr w:type="spellStart"/>
      <w:r w:rsidRPr="0029103A">
        <w:rPr>
          <w:rFonts w:ascii="Times New Roman" w:hAnsi="Times New Roman" w:cs="Times New Roman"/>
          <w:sz w:val="28"/>
          <w:szCs w:val="28"/>
          <w:lang w:val="uk-UA"/>
        </w:rPr>
        <w:t>Наумівське</w:t>
      </w:r>
      <w:proofErr w:type="spellEnd"/>
      <w:r w:rsidRPr="0029103A">
        <w:rPr>
          <w:rFonts w:ascii="Times New Roman" w:hAnsi="Times New Roman" w:cs="Times New Roman"/>
          <w:sz w:val="28"/>
          <w:szCs w:val="28"/>
          <w:lang w:val="uk-UA"/>
        </w:rPr>
        <w:t>) до тери</w:t>
      </w:r>
      <w:r w:rsidR="00C87931" w:rsidRPr="0029103A">
        <w:rPr>
          <w:rFonts w:ascii="Times New Roman" w:hAnsi="Times New Roman" w:cs="Times New Roman"/>
          <w:sz w:val="28"/>
          <w:szCs w:val="28"/>
          <w:lang w:val="uk-UA"/>
        </w:rPr>
        <w:t>торіальної громади міста Ніжина», керуючись Законом України «</w:t>
      </w:r>
      <w:r w:rsidRPr="0029103A">
        <w:rPr>
          <w:rFonts w:ascii="Times New Roman" w:hAnsi="Times New Roman" w:cs="Times New Roman"/>
          <w:sz w:val="28"/>
          <w:szCs w:val="28"/>
          <w:lang w:val="uk-UA"/>
        </w:rPr>
        <w:t>Про місцеве самоврядування в Україні</w:t>
      </w:r>
      <w:r w:rsidR="00C87931" w:rsidRPr="0029103A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29103A">
        <w:rPr>
          <w:rFonts w:ascii="Times New Roman" w:hAnsi="Times New Roman" w:cs="Times New Roman"/>
          <w:sz w:val="28"/>
          <w:szCs w:val="28"/>
          <w:lang w:val="uk-UA"/>
        </w:rPr>
        <w:t xml:space="preserve">, Законом України «Про добровільне об’єднання територіальних громад»,  міська рада </w:t>
      </w:r>
    </w:p>
    <w:p w:rsidR="000A101A" w:rsidRPr="0029103A" w:rsidRDefault="000A101A">
      <w:pPr>
        <w:tabs>
          <w:tab w:val="left" w:pos="13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101A" w:rsidRPr="0029103A" w:rsidRDefault="000A42BB">
      <w:pPr>
        <w:tabs>
          <w:tab w:val="left" w:pos="132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03A">
        <w:rPr>
          <w:rFonts w:ascii="Times New Roman" w:hAnsi="Times New Roman" w:cs="Times New Roman"/>
          <w:sz w:val="28"/>
          <w:szCs w:val="28"/>
          <w:lang w:val="uk-UA"/>
        </w:rPr>
        <w:t xml:space="preserve">ВИРІШИЛА: </w:t>
      </w:r>
    </w:p>
    <w:p w:rsidR="005166D0" w:rsidRPr="0029103A" w:rsidRDefault="000A42BB" w:rsidP="005166D0">
      <w:pPr>
        <w:pStyle w:val="Style6"/>
        <w:widowControl/>
        <w:tabs>
          <w:tab w:val="left" w:pos="1056"/>
        </w:tabs>
        <w:spacing w:line="240" w:lineRule="auto"/>
        <w:ind w:right="-1" w:firstLine="567"/>
        <w:rPr>
          <w:sz w:val="28"/>
          <w:szCs w:val="28"/>
          <w:lang w:val="uk-UA"/>
        </w:rPr>
      </w:pPr>
      <w:r w:rsidRPr="0029103A">
        <w:rPr>
          <w:sz w:val="28"/>
          <w:szCs w:val="28"/>
          <w:lang w:val="uk-UA"/>
        </w:rPr>
        <w:t xml:space="preserve">1. </w:t>
      </w:r>
      <w:r w:rsidR="005166D0" w:rsidRPr="0029103A">
        <w:rPr>
          <w:sz w:val="28"/>
          <w:szCs w:val="28"/>
          <w:lang w:val="uk-UA"/>
        </w:rPr>
        <w:t xml:space="preserve">Добровільно приєднати територіальні громади сіл </w:t>
      </w:r>
      <w:proofErr w:type="spellStart"/>
      <w:r w:rsidR="005166D0" w:rsidRPr="0029103A">
        <w:rPr>
          <w:rStyle w:val="FontStyle15"/>
          <w:sz w:val="28"/>
          <w:szCs w:val="28"/>
          <w:lang w:val="uk-UA" w:eastAsia="uk-UA"/>
        </w:rPr>
        <w:t>Кунашівка</w:t>
      </w:r>
      <w:proofErr w:type="spellEnd"/>
      <w:r w:rsidR="005166D0" w:rsidRPr="0029103A">
        <w:rPr>
          <w:rStyle w:val="FontStyle15"/>
          <w:sz w:val="28"/>
          <w:szCs w:val="28"/>
          <w:lang w:val="uk-UA" w:eastAsia="uk-UA"/>
        </w:rPr>
        <w:t xml:space="preserve">, Паливода та </w:t>
      </w:r>
      <w:proofErr w:type="spellStart"/>
      <w:r w:rsidR="005166D0" w:rsidRPr="0029103A">
        <w:rPr>
          <w:rStyle w:val="FontStyle15"/>
          <w:sz w:val="28"/>
          <w:szCs w:val="28"/>
          <w:lang w:val="uk-UA" w:eastAsia="uk-UA"/>
        </w:rPr>
        <w:t>НаумівськеКунашівської</w:t>
      </w:r>
      <w:proofErr w:type="spellEnd"/>
      <w:r w:rsidR="005166D0" w:rsidRPr="0029103A">
        <w:rPr>
          <w:rStyle w:val="FontStyle15"/>
          <w:sz w:val="28"/>
          <w:szCs w:val="28"/>
          <w:lang w:val="uk-UA" w:eastAsia="uk-UA"/>
        </w:rPr>
        <w:t xml:space="preserve"> сільської ради Ніжинського району Чернігівської області до  територіальної громади міста Ніжина Чернігівської області та утворити внаслідок добровільного приєднання Ніжинську міську об'єднану територіальну громаду.</w:t>
      </w:r>
    </w:p>
    <w:p w:rsidR="000A101A" w:rsidRPr="0029103A" w:rsidRDefault="000A42BB" w:rsidP="00544EE6">
      <w:pPr>
        <w:tabs>
          <w:tab w:val="left" w:pos="13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03A">
        <w:rPr>
          <w:rFonts w:ascii="Times New Roman" w:hAnsi="Times New Roman" w:cs="Times New Roman"/>
          <w:sz w:val="28"/>
          <w:szCs w:val="28"/>
          <w:lang w:val="uk-UA"/>
        </w:rPr>
        <w:t xml:space="preserve">2. Затвердити план організаційних заходів щодо добровільного приєднання </w:t>
      </w:r>
      <w:proofErr w:type="spellStart"/>
      <w:r w:rsidRPr="0029103A">
        <w:rPr>
          <w:rFonts w:ascii="Times New Roman" w:hAnsi="Times New Roman" w:cs="Times New Roman"/>
          <w:sz w:val="28"/>
          <w:szCs w:val="28"/>
          <w:lang w:val="uk-UA"/>
        </w:rPr>
        <w:t>Кунашівської</w:t>
      </w:r>
      <w:proofErr w:type="spellEnd"/>
      <w:r w:rsidRPr="0029103A">
        <w:rPr>
          <w:rFonts w:ascii="Times New Roman" w:hAnsi="Times New Roman" w:cs="Times New Roman"/>
          <w:sz w:val="28"/>
          <w:szCs w:val="28"/>
          <w:lang w:val="uk-UA"/>
        </w:rPr>
        <w:t xml:space="preserve"> територіальної громади, згідно з додатком.</w:t>
      </w:r>
    </w:p>
    <w:p w:rsidR="00363F04" w:rsidRPr="0029103A" w:rsidRDefault="006B13DD" w:rsidP="00363F04">
      <w:pPr>
        <w:tabs>
          <w:tab w:val="left" w:pos="13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03A"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0A42BB" w:rsidRPr="0029103A">
        <w:rPr>
          <w:rFonts w:ascii="Times New Roman" w:hAnsi="Times New Roman" w:cs="Times New Roman"/>
          <w:sz w:val="28"/>
          <w:szCs w:val="28"/>
          <w:lang w:val="uk-UA"/>
        </w:rPr>
        <w:t xml:space="preserve">Доручити виконавчим органам Ніжинської міської ради вчинити організаційні заходи щодо реорганізації </w:t>
      </w:r>
      <w:proofErr w:type="spellStart"/>
      <w:r w:rsidR="000A42BB" w:rsidRPr="0029103A">
        <w:rPr>
          <w:rFonts w:ascii="Times New Roman" w:hAnsi="Times New Roman" w:cs="Times New Roman"/>
          <w:sz w:val="28"/>
          <w:szCs w:val="28"/>
          <w:lang w:val="uk-UA"/>
        </w:rPr>
        <w:t>Кунашівської</w:t>
      </w:r>
      <w:proofErr w:type="spellEnd"/>
      <w:r w:rsidR="000A42BB" w:rsidRPr="0029103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та її виконавчого комітету.</w:t>
      </w:r>
    </w:p>
    <w:p w:rsidR="00544EE6" w:rsidRPr="0029103A" w:rsidRDefault="000A42BB" w:rsidP="00363F04">
      <w:pPr>
        <w:tabs>
          <w:tab w:val="left" w:pos="132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9103A">
        <w:rPr>
          <w:rFonts w:ascii="Times New Roman" w:hAnsi="Times New Roman" w:cs="Times New Roman"/>
          <w:sz w:val="28"/>
          <w:szCs w:val="28"/>
          <w:lang w:val="uk-UA"/>
        </w:rPr>
        <w:t xml:space="preserve">4. Контроль за виконанням цього рішення покласти на заступника міського голови з питань діяльності виконавчих органів ради відповідно до </w:t>
      </w:r>
      <w:r w:rsidR="00544EE6" w:rsidRPr="0029103A">
        <w:rPr>
          <w:rFonts w:ascii="Times New Roman" w:hAnsi="Times New Roman" w:cs="Times New Roman"/>
          <w:sz w:val="28"/>
          <w:szCs w:val="28"/>
          <w:lang w:val="uk-UA"/>
        </w:rPr>
        <w:t xml:space="preserve">затвердженого </w:t>
      </w:r>
      <w:r w:rsidRPr="0029103A">
        <w:rPr>
          <w:rFonts w:ascii="Times New Roman" w:hAnsi="Times New Roman" w:cs="Times New Roman"/>
          <w:sz w:val="28"/>
          <w:szCs w:val="28"/>
          <w:lang w:val="uk-UA"/>
        </w:rPr>
        <w:t xml:space="preserve">розподілу </w:t>
      </w:r>
      <w:r w:rsidR="00544EE6" w:rsidRPr="0029103A">
        <w:rPr>
          <w:rFonts w:ascii="Times New Roman" w:hAnsi="Times New Roman" w:cs="Times New Roman"/>
          <w:sz w:val="28"/>
          <w:szCs w:val="28"/>
          <w:lang w:val="uk-UA"/>
        </w:rPr>
        <w:t xml:space="preserve">посадових </w:t>
      </w:r>
      <w:r w:rsidRPr="0029103A">
        <w:rPr>
          <w:rFonts w:ascii="Times New Roman" w:hAnsi="Times New Roman" w:cs="Times New Roman"/>
          <w:sz w:val="28"/>
          <w:szCs w:val="28"/>
          <w:lang w:val="uk-UA"/>
        </w:rPr>
        <w:t>обов'язків</w:t>
      </w:r>
      <w:r w:rsidR="00544EE6" w:rsidRPr="0029103A">
        <w:rPr>
          <w:rFonts w:ascii="Times New Roman" w:hAnsi="Times New Roman" w:cs="Times New Roman"/>
          <w:sz w:val="28"/>
          <w:szCs w:val="28"/>
          <w:lang w:val="uk-UA"/>
        </w:rPr>
        <w:t xml:space="preserve"> та функціональних повноважень, п</w:t>
      </w:r>
      <w:r w:rsidR="00544EE6" w:rsidRPr="0029103A">
        <w:rPr>
          <w:rFonts w:ascii="Times New Roman" w:hAnsi="Times New Roman"/>
          <w:sz w:val="28"/>
          <w:szCs w:val="28"/>
          <w:lang w:val="uk-UA"/>
        </w:rPr>
        <w:t xml:space="preserve">остійну комісію міської ради з питань земельних відносин, будівництва, архітектури, інвестиційного розвитку </w:t>
      </w:r>
      <w:r w:rsidR="00544EE6" w:rsidRPr="0029103A"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міста та децентралізації (голова комісії – </w:t>
      </w:r>
      <w:r w:rsidR="00544EE6" w:rsidRPr="0029103A">
        <w:rPr>
          <w:rFonts w:ascii="Times New Roman" w:hAnsi="Times New Roman"/>
          <w:sz w:val="28"/>
          <w:szCs w:val="28"/>
          <w:lang w:val="uk-UA"/>
        </w:rPr>
        <w:t>Деркач А.П.) та п</w:t>
      </w:r>
      <w:r w:rsidR="00544EE6" w:rsidRPr="0029103A">
        <w:rPr>
          <w:rFonts w:ascii="Times New Roman" w:hAnsi="Times New Roman"/>
          <w:bCs/>
          <w:kern w:val="3"/>
          <w:sz w:val="28"/>
          <w:szCs w:val="28"/>
          <w:lang w:val="uk-UA" w:eastAsia="zh-CN"/>
        </w:rPr>
        <w:t xml:space="preserve">остійну комісію міської ради </w:t>
      </w:r>
      <w:r w:rsidR="00544EE6" w:rsidRPr="0029103A">
        <w:rPr>
          <w:rFonts w:ascii="Times New Roman" w:hAnsi="Times New Roman"/>
          <w:kern w:val="3"/>
          <w:sz w:val="28"/>
          <w:szCs w:val="28"/>
          <w:lang w:val="uk-UA" w:eastAsia="zh-CN"/>
        </w:rPr>
        <w:t>з питань регламенту, депутатської діяльності та етики</w:t>
      </w:r>
      <w:r w:rsidR="00363F04" w:rsidRPr="0029103A">
        <w:rPr>
          <w:rFonts w:ascii="Times New Roman" w:hAnsi="Times New Roman"/>
          <w:kern w:val="3"/>
          <w:sz w:val="28"/>
          <w:szCs w:val="28"/>
          <w:lang w:val="uk-UA" w:eastAsia="zh-CN"/>
        </w:rPr>
        <w:t>,</w:t>
      </w:r>
      <w:r w:rsidR="00544EE6" w:rsidRPr="0029103A"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 законності, правопорядку, </w:t>
      </w:r>
      <w:r w:rsidR="00544EE6" w:rsidRPr="0029103A">
        <w:rPr>
          <w:rFonts w:ascii="Times New Roman" w:hAnsi="Times New Roman"/>
          <w:kern w:val="3"/>
          <w:sz w:val="28"/>
          <w:szCs w:val="28"/>
          <w:lang w:val="uk-UA" w:eastAsia="zh-CN"/>
        </w:rPr>
        <w:lastRenderedPageBreak/>
        <w:t xml:space="preserve">антикорупційної політики, свободи слова та зв’язків з </w:t>
      </w:r>
      <w:r w:rsidR="00363F04" w:rsidRPr="0029103A">
        <w:rPr>
          <w:rFonts w:ascii="Times New Roman" w:hAnsi="Times New Roman"/>
          <w:kern w:val="3"/>
          <w:sz w:val="28"/>
          <w:szCs w:val="28"/>
          <w:lang w:val="uk-UA" w:eastAsia="zh-CN"/>
        </w:rPr>
        <w:t>громадськістю</w:t>
      </w:r>
      <w:r w:rsidR="00544EE6" w:rsidRPr="0029103A">
        <w:rPr>
          <w:rFonts w:ascii="Times New Roman" w:hAnsi="Times New Roman"/>
          <w:kern w:val="3"/>
          <w:sz w:val="28"/>
          <w:szCs w:val="28"/>
          <w:lang w:val="uk-UA" w:eastAsia="zh-CN"/>
        </w:rPr>
        <w:t xml:space="preserve"> (голова комісії – Щербак О.В.)</w:t>
      </w:r>
      <w:r w:rsidR="00F91673" w:rsidRPr="0029103A">
        <w:rPr>
          <w:rFonts w:ascii="Times New Roman" w:hAnsi="Times New Roman"/>
          <w:kern w:val="3"/>
          <w:sz w:val="28"/>
          <w:szCs w:val="28"/>
          <w:lang w:val="uk-UA" w:eastAsia="zh-CN"/>
        </w:rPr>
        <w:t>.</w:t>
      </w:r>
    </w:p>
    <w:p w:rsidR="00544EE6" w:rsidRPr="0029103A" w:rsidRDefault="00544EE6">
      <w:pPr>
        <w:tabs>
          <w:tab w:val="left" w:pos="13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0A101A" w:rsidRPr="0029103A" w:rsidRDefault="000A10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6B13DD" w:rsidRPr="0029103A" w:rsidRDefault="006B13DD" w:rsidP="006B13DD">
      <w:pPr>
        <w:rPr>
          <w:rFonts w:ascii="Times New Roman" w:hAnsi="Times New Roman"/>
          <w:sz w:val="28"/>
          <w:szCs w:val="28"/>
          <w:lang w:val="uk-UA"/>
        </w:rPr>
      </w:pPr>
      <w:r w:rsidRPr="0029103A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                                                                   А.В. </w:t>
      </w:r>
      <w:proofErr w:type="spellStart"/>
      <w:r w:rsidRPr="0029103A">
        <w:rPr>
          <w:rFonts w:ascii="Times New Roman" w:hAnsi="Times New Roman"/>
          <w:sz w:val="28"/>
          <w:szCs w:val="28"/>
          <w:lang w:val="uk-UA"/>
        </w:rPr>
        <w:t>Лінник</w:t>
      </w:r>
      <w:proofErr w:type="spellEnd"/>
    </w:p>
    <w:p w:rsidR="00544EE6" w:rsidRPr="0029103A" w:rsidRDefault="00544EE6">
      <w:pPr>
        <w:spacing w:after="0" w:line="240" w:lineRule="auto"/>
        <w:ind w:left="4820"/>
        <w:rPr>
          <w:sz w:val="28"/>
          <w:szCs w:val="28"/>
          <w:lang w:val="uk-UA"/>
        </w:rPr>
      </w:pPr>
    </w:p>
    <w:p w:rsidR="00544EE6" w:rsidRPr="0029103A" w:rsidRDefault="00544EE6">
      <w:pPr>
        <w:spacing w:after="0" w:line="240" w:lineRule="auto"/>
        <w:ind w:left="4820"/>
        <w:rPr>
          <w:sz w:val="28"/>
          <w:szCs w:val="28"/>
          <w:lang w:val="uk-UA"/>
        </w:rPr>
      </w:pPr>
    </w:p>
    <w:p w:rsidR="00544EE6" w:rsidRPr="0029103A" w:rsidRDefault="00544EE6">
      <w:pPr>
        <w:spacing w:after="0" w:line="240" w:lineRule="auto"/>
        <w:ind w:left="4820"/>
        <w:rPr>
          <w:sz w:val="28"/>
          <w:szCs w:val="28"/>
          <w:lang w:val="uk-UA"/>
        </w:rPr>
      </w:pPr>
    </w:p>
    <w:p w:rsidR="00544EE6" w:rsidRPr="0029103A" w:rsidRDefault="00544EE6">
      <w:pPr>
        <w:spacing w:after="0" w:line="240" w:lineRule="auto"/>
        <w:ind w:left="4820"/>
        <w:rPr>
          <w:sz w:val="28"/>
          <w:szCs w:val="28"/>
          <w:lang w:val="uk-UA"/>
        </w:rPr>
      </w:pPr>
    </w:p>
    <w:p w:rsidR="00544EE6" w:rsidRPr="0029103A" w:rsidRDefault="00544EE6">
      <w:pPr>
        <w:spacing w:after="0" w:line="240" w:lineRule="auto"/>
        <w:ind w:left="4820"/>
        <w:rPr>
          <w:sz w:val="28"/>
          <w:szCs w:val="28"/>
          <w:lang w:val="uk-UA"/>
        </w:rPr>
      </w:pPr>
    </w:p>
    <w:p w:rsidR="00544EE6" w:rsidRPr="0029103A" w:rsidRDefault="00544EE6">
      <w:pPr>
        <w:spacing w:after="0" w:line="240" w:lineRule="auto"/>
        <w:ind w:left="4820"/>
        <w:rPr>
          <w:sz w:val="28"/>
          <w:szCs w:val="28"/>
          <w:lang w:val="uk-UA"/>
        </w:rPr>
      </w:pPr>
    </w:p>
    <w:p w:rsidR="00544EE6" w:rsidRPr="0029103A" w:rsidRDefault="00544EE6">
      <w:pPr>
        <w:spacing w:after="0" w:line="240" w:lineRule="auto"/>
        <w:ind w:left="4820"/>
        <w:rPr>
          <w:sz w:val="28"/>
          <w:szCs w:val="28"/>
          <w:lang w:val="uk-UA"/>
        </w:rPr>
      </w:pPr>
    </w:p>
    <w:p w:rsidR="00544EE6" w:rsidRPr="0029103A" w:rsidRDefault="00544EE6">
      <w:pPr>
        <w:spacing w:after="0" w:line="240" w:lineRule="auto"/>
        <w:ind w:left="4820"/>
        <w:rPr>
          <w:sz w:val="28"/>
          <w:szCs w:val="28"/>
          <w:lang w:val="uk-UA"/>
        </w:rPr>
      </w:pPr>
    </w:p>
    <w:p w:rsidR="00544EE6" w:rsidRPr="0029103A" w:rsidRDefault="00544EE6">
      <w:pPr>
        <w:spacing w:after="0" w:line="240" w:lineRule="auto"/>
        <w:ind w:left="4820"/>
        <w:rPr>
          <w:sz w:val="28"/>
          <w:szCs w:val="28"/>
          <w:lang w:val="uk-UA"/>
        </w:rPr>
      </w:pPr>
    </w:p>
    <w:p w:rsidR="00544EE6" w:rsidRPr="0029103A" w:rsidRDefault="00544EE6">
      <w:pPr>
        <w:spacing w:after="0" w:line="240" w:lineRule="auto"/>
        <w:ind w:left="4820"/>
        <w:rPr>
          <w:sz w:val="28"/>
          <w:szCs w:val="28"/>
          <w:lang w:val="uk-UA"/>
        </w:rPr>
      </w:pPr>
    </w:p>
    <w:p w:rsidR="00544EE6" w:rsidRPr="0029103A" w:rsidRDefault="00544EE6">
      <w:pPr>
        <w:spacing w:after="0" w:line="240" w:lineRule="auto"/>
        <w:ind w:left="4820"/>
        <w:rPr>
          <w:sz w:val="28"/>
          <w:szCs w:val="28"/>
          <w:lang w:val="uk-UA"/>
        </w:rPr>
      </w:pPr>
    </w:p>
    <w:p w:rsidR="00544EE6" w:rsidRPr="0029103A" w:rsidRDefault="00544EE6">
      <w:pPr>
        <w:spacing w:after="0" w:line="240" w:lineRule="auto"/>
        <w:ind w:left="4820"/>
        <w:rPr>
          <w:sz w:val="28"/>
          <w:szCs w:val="28"/>
          <w:lang w:val="uk-UA"/>
        </w:rPr>
      </w:pPr>
    </w:p>
    <w:p w:rsidR="00544EE6" w:rsidRPr="0029103A" w:rsidRDefault="00544EE6">
      <w:pPr>
        <w:spacing w:after="0" w:line="240" w:lineRule="auto"/>
        <w:ind w:left="4820"/>
        <w:rPr>
          <w:sz w:val="28"/>
          <w:szCs w:val="28"/>
          <w:lang w:val="uk-UA"/>
        </w:rPr>
      </w:pPr>
    </w:p>
    <w:p w:rsidR="00544EE6" w:rsidRPr="0029103A" w:rsidRDefault="00544EE6">
      <w:pPr>
        <w:spacing w:after="0" w:line="240" w:lineRule="auto"/>
        <w:ind w:left="4820"/>
        <w:rPr>
          <w:sz w:val="28"/>
          <w:szCs w:val="28"/>
          <w:lang w:val="uk-UA"/>
        </w:rPr>
      </w:pPr>
    </w:p>
    <w:p w:rsidR="00544EE6" w:rsidRPr="0029103A" w:rsidRDefault="00544EE6">
      <w:pPr>
        <w:spacing w:after="0" w:line="240" w:lineRule="auto"/>
        <w:ind w:left="4820"/>
        <w:rPr>
          <w:sz w:val="28"/>
          <w:szCs w:val="28"/>
          <w:lang w:val="uk-UA"/>
        </w:rPr>
      </w:pPr>
    </w:p>
    <w:p w:rsidR="00544EE6" w:rsidRPr="0029103A" w:rsidRDefault="00544EE6">
      <w:pPr>
        <w:spacing w:after="0" w:line="240" w:lineRule="auto"/>
        <w:ind w:left="4820"/>
        <w:rPr>
          <w:sz w:val="28"/>
          <w:szCs w:val="28"/>
          <w:lang w:val="uk-UA"/>
        </w:rPr>
      </w:pPr>
    </w:p>
    <w:p w:rsidR="00544EE6" w:rsidRPr="0029103A" w:rsidRDefault="00544EE6">
      <w:pPr>
        <w:spacing w:after="0" w:line="240" w:lineRule="auto"/>
        <w:ind w:left="4820"/>
        <w:rPr>
          <w:sz w:val="28"/>
          <w:szCs w:val="28"/>
          <w:lang w:val="uk-UA"/>
        </w:rPr>
      </w:pPr>
    </w:p>
    <w:p w:rsidR="00544EE6" w:rsidRPr="0029103A" w:rsidRDefault="00544EE6">
      <w:pPr>
        <w:spacing w:after="0" w:line="240" w:lineRule="auto"/>
        <w:ind w:left="4820"/>
        <w:rPr>
          <w:sz w:val="28"/>
          <w:szCs w:val="28"/>
          <w:lang w:val="uk-UA"/>
        </w:rPr>
      </w:pPr>
    </w:p>
    <w:p w:rsidR="00544EE6" w:rsidRPr="0029103A" w:rsidRDefault="00544EE6">
      <w:pPr>
        <w:spacing w:after="0" w:line="240" w:lineRule="auto"/>
        <w:ind w:left="4820"/>
        <w:rPr>
          <w:sz w:val="28"/>
          <w:szCs w:val="28"/>
          <w:lang w:val="uk-UA"/>
        </w:rPr>
      </w:pPr>
    </w:p>
    <w:p w:rsidR="00544EE6" w:rsidRPr="0029103A" w:rsidRDefault="00544EE6">
      <w:pPr>
        <w:spacing w:after="0" w:line="240" w:lineRule="auto"/>
        <w:ind w:left="4820"/>
        <w:rPr>
          <w:sz w:val="28"/>
          <w:szCs w:val="28"/>
          <w:lang w:val="uk-UA"/>
        </w:rPr>
      </w:pPr>
    </w:p>
    <w:p w:rsidR="00544EE6" w:rsidRPr="0029103A" w:rsidRDefault="00544EE6">
      <w:pPr>
        <w:spacing w:after="0" w:line="240" w:lineRule="auto"/>
        <w:ind w:left="4820"/>
        <w:rPr>
          <w:sz w:val="28"/>
          <w:szCs w:val="28"/>
          <w:lang w:val="uk-UA"/>
        </w:rPr>
      </w:pPr>
    </w:p>
    <w:p w:rsidR="00544EE6" w:rsidRPr="0029103A" w:rsidRDefault="00544EE6">
      <w:pPr>
        <w:spacing w:after="0" w:line="240" w:lineRule="auto"/>
        <w:ind w:left="4820"/>
        <w:rPr>
          <w:sz w:val="28"/>
          <w:szCs w:val="28"/>
          <w:lang w:val="uk-UA"/>
        </w:rPr>
      </w:pPr>
    </w:p>
    <w:p w:rsidR="00544EE6" w:rsidRPr="0029103A" w:rsidRDefault="00544EE6">
      <w:pPr>
        <w:spacing w:after="0" w:line="240" w:lineRule="auto"/>
        <w:ind w:left="4820"/>
        <w:rPr>
          <w:sz w:val="28"/>
          <w:szCs w:val="28"/>
          <w:lang w:val="uk-UA"/>
        </w:rPr>
      </w:pPr>
    </w:p>
    <w:p w:rsidR="00544EE6" w:rsidRPr="0029103A" w:rsidRDefault="00544EE6">
      <w:pPr>
        <w:spacing w:after="0" w:line="240" w:lineRule="auto"/>
        <w:ind w:left="4820"/>
        <w:rPr>
          <w:sz w:val="28"/>
          <w:szCs w:val="28"/>
          <w:lang w:val="uk-UA"/>
        </w:rPr>
      </w:pPr>
    </w:p>
    <w:p w:rsidR="00544EE6" w:rsidRPr="0029103A" w:rsidRDefault="00544EE6">
      <w:pPr>
        <w:spacing w:after="0" w:line="240" w:lineRule="auto"/>
        <w:ind w:left="4820"/>
        <w:rPr>
          <w:sz w:val="28"/>
          <w:szCs w:val="28"/>
          <w:lang w:val="uk-UA"/>
        </w:rPr>
      </w:pPr>
    </w:p>
    <w:p w:rsidR="00544EE6" w:rsidRPr="0029103A" w:rsidRDefault="00544EE6">
      <w:pPr>
        <w:spacing w:after="0" w:line="240" w:lineRule="auto"/>
        <w:ind w:left="4820"/>
        <w:rPr>
          <w:sz w:val="28"/>
          <w:szCs w:val="28"/>
          <w:lang w:val="uk-UA"/>
        </w:rPr>
      </w:pPr>
    </w:p>
    <w:p w:rsidR="00544EE6" w:rsidRPr="0029103A" w:rsidRDefault="00544EE6">
      <w:pPr>
        <w:spacing w:after="0" w:line="240" w:lineRule="auto"/>
        <w:ind w:left="4820"/>
        <w:rPr>
          <w:sz w:val="28"/>
          <w:szCs w:val="28"/>
          <w:lang w:val="uk-UA"/>
        </w:rPr>
      </w:pPr>
    </w:p>
    <w:p w:rsidR="00544EE6" w:rsidRPr="0029103A" w:rsidRDefault="00544EE6">
      <w:pPr>
        <w:spacing w:after="0" w:line="240" w:lineRule="auto"/>
        <w:ind w:left="4820"/>
        <w:rPr>
          <w:sz w:val="28"/>
          <w:szCs w:val="28"/>
          <w:lang w:val="uk-UA"/>
        </w:rPr>
      </w:pPr>
    </w:p>
    <w:p w:rsidR="00544EE6" w:rsidRPr="0029103A" w:rsidRDefault="00544EE6">
      <w:pPr>
        <w:spacing w:after="0" w:line="240" w:lineRule="auto"/>
        <w:ind w:left="4820"/>
        <w:rPr>
          <w:sz w:val="28"/>
          <w:szCs w:val="28"/>
          <w:lang w:val="uk-UA"/>
        </w:rPr>
      </w:pPr>
    </w:p>
    <w:p w:rsidR="00544EE6" w:rsidRPr="0029103A" w:rsidRDefault="00544EE6">
      <w:pPr>
        <w:spacing w:after="0" w:line="240" w:lineRule="auto"/>
        <w:ind w:left="4820"/>
        <w:rPr>
          <w:sz w:val="28"/>
          <w:szCs w:val="28"/>
          <w:lang w:val="uk-UA"/>
        </w:rPr>
      </w:pPr>
    </w:p>
    <w:p w:rsidR="00E76DA0" w:rsidRDefault="00E76DA0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76DA0" w:rsidRDefault="00E76DA0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76DA0" w:rsidRDefault="00E76DA0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76DA0" w:rsidRDefault="00E76DA0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76DA0" w:rsidRDefault="00E76DA0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76DA0" w:rsidRDefault="00E76DA0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76DA0" w:rsidRDefault="00E76DA0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76DA0" w:rsidRDefault="00E76DA0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76DA0" w:rsidRDefault="00E76DA0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76DA0" w:rsidRPr="0029103A" w:rsidRDefault="008C59F9" w:rsidP="00E76DA0">
      <w:pPr>
        <w:tabs>
          <w:tab w:val="left" w:pos="195"/>
        </w:tabs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Візують</w:t>
      </w:r>
      <w:r w:rsidR="00E76DA0" w:rsidRPr="0029103A">
        <w:rPr>
          <w:rFonts w:ascii="Times New Roman" w:hAnsi="Times New Roman"/>
          <w:b/>
          <w:sz w:val="28"/>
          <w:szCs w:val="28"/>
          <w:lang w:val="uk-UA"/>
        </w:rPr>
        <w:t>:</w:t>
      </w:r>
    </w:p>
    <w:p w:rsidR="008C59F9" w:rsidRDefault="008C59F9" w:rsidP="00E76DA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76DA0" w:rsidRPr="0029103A" w:rsidRDefault="00E76DA0" w:rsidP="00E76DA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9103A">
        <w:rPr>
          <w:rFonts w:ascii="Times New Roman" w:hAnsi="Times New Roman"/>
          <w:sz w:val="28"/>
          <w:szCs w:val="28"/>
          <w:lang w:val="uk-UA"/>
        </w:rPr>
        <w:t>Секретар міської ради</w:t>
      </w:r>
      <w:r w:rsidRPr="0029103A">
        <w:rPr>
          <w:rFonts w:ascii="Times New Roman" w:hAnsi="Times New Roman"/>
          <w:sz w:val="28"/>
          <w:szCs w:val="28"/>
          <w:lang w:val="uk-UA"/>
        </w:rPr>
        <w:tab/>
      </w:r>
      <w:r w:rsidRPr="0029103A">
        <w:rPr>
          <w:rFonts w:ascii="Times New Roman" w:hAnsi="Times New Roman"/>
          <w:sz w:val="28"/>
          <w:szCs w:val="28"/>
          <w:lang w:val="uk-UA"/>
        </w:rPr>
        <w:tab/>
      </w:r>
      <w:r w:rsidRPr="0029103A">
        <w:rPr>
          <w:rFonts w:ascii="Times New Roman" w:hAnsi="Times New Roman"/>
          <w:sz w:val="28"/>
          <w:szCs w:val="28"/>
          <w:lang w:val="uk-UA"/>
        </w:rPr>
        <w:tab/>
      </w:r>
      <w:r w:rsidRPr="0029103A">
        <w:rPr>
          <w:rFonts w:ascii="Times New Roman" w:hAnsi="Times New Roman"/>
          <w:sz w:val="28"/>
          <w:szCs w:val="28"/>
          <w:lang w:val="uk-UA"/>
        </w:rPr>
        <w:tab/>
      </w:r>
      <w:r w:rsidRPr="0029103A">
        <w:rPr>
          <w:rFonts w:ascii="Times New Roman" w:hAnsi="Times New Roman"/>
          <w:sz w:val="28"/>
          <w:szCs w:val="28"/>
          <w:lang w:val="uk-UA"/>
        </w:rPr>
        <w:tab/>
      </w:r>
      <w:r w:rsidRPr="0029103A">
        <w:rPr>
          <w:rFonts w:ascii="Times New Roman" w:hAnsi="Times New Roman"/>
          <w:sz w:val="28"/>
          <w:szCs w:val="28"/>
          <w:lang w:val="uk-UA"/>
        </w:rPr>
        <w:tab/>
      </w:r>
      <w:r w:rsidRPr="0029103A">
        <w:rPr>
          <w:rFonts w:ascii="Times New Roman" w:hAnsi="Times New Roman"/>
          <w:sz w:val="28"/>
          <w:szCs w:val="28"/>
          <w:lang w:val="uk-UA"/>
        </w:rPr>
        <w:tab/>
        <w:t>В.В. Салогуб</w:t>
      </w:r>
    </w:p>
    <w:p w:rsidR="00E76DA0" w:rsidRPr="0029103A" w:rsidRDefault="00E76DA0" w:rsidP="00E76DA0">
      <w:pPr>
        <w:suppressAutoHyphens/>
        <w:autoSpaceDN w:val="0"/>
        <w:spacing w:after="0"/>
        <w:textAlignment w:val="baseline"/>
        <w:rPr>
          <w:rFonts w:ascii="Times New Roman" w:hAnsi="Times New Roman"/>
          <w:b/>
          <w:kern w:val="3"/>
          <w:sz w:val="28"/>
          <w:szCs w:val="28"/>
          <w:lang w:val="uk-UA" w:eastAsia="zh-CN"/>
        </w:rPr>
      </w:pPr>
    </w:p>
    <w:p w:rsidR="008C59F9" w:rsidRPr="0029103A" w:rsidRDefault="008C59F9" w:rsidP="00E76DA0">
      <w:pPr>
        <w:suppressAutoHyphens/>
        <w:autoSpaceDN w:val="0"/>
        <w:spacing w:after="0"/>
        <w:textAlignment w:val="baseline"/>
        <w:rPr>
          <w:rFonts w:ascii="Times New Roman" w:hAnsi="Times New Roman"/>
          <w:b/>
          <w:kern w:val="3"/>
          <w:sz w:val="28"/>
          <w:szCs w:val="28"/>
          <w:lang w:val="uk-UA" w:eastAsia="zh-CN"/>
        </w:rPr>
      </w:pPr>
    </w:p>
    <w:p w:rsidR="00E76DA0" w:rsidRPr="0029103A" w:rsidRDefault="00E76DA0" w:rsidP="00E76DA0">
      <w:pPr>
        <w:tabs>
          <w:tab w:val="left" w:pos="7088"/>
        </w:tabs>
        <w:spacing w:after="0"/>
        <w:rPr>
          <w:rFonts w:ascii="Times New Roman" w:hAnsi="Times New Roman"/>
          <w:szCs w:val="28"/>
          <w:shd w:val="clear" w:color="auto" w:fill="FFFFFF"/>
          <w:lang w:val="uk-UA"/>
        </w:rPr>
      </w:pPr>
      <w:r w:rsidRPr="0029103A">
        <w:rPr>
          <w:rFonts w:ascii="Times New Roman" w:hAnsi="Times New Roman"/>
          <w:sz w:val="28"/>
          <w:szCs w:val="28"/>
          <w:lang w:val="uk-UA"/>
        </w:rPr>
        <w:t>Перший заступник міського голови</w:t>
      </w:r>
      <w:r w:rsidRPr="0029103A">
        <w:rPr>
          <w:rFonts w:ascii="Times New Roman" w:hAnsi="Times New Roman"/>
          <w:szCs w:val="28"/>
          <w:shd w:val="clear" w:color="auto" w:fill="FFFFFF"/>
          <w:lang w:val="uk-UA"/>
        </w:rPr>
        <w:t> </w:t>
      </w:r>
    </w:p>
    <w:p w:rsidR="00E76DA0" w:rsidRPr="0029103A" w:rsidRDefault="00E76DA0" w:rsidP="00E76DA0">
      <w:pPr>
        <w:tabs>
          <w:tab w:val="left" w:pos="7088"/>
        </w:tabs>
        <w:spacing w:after="0"/>
        <w:rPr>
          <w:rFonts w:ascii="Times New Roman" w:hAnsi="Times New Roman"/>
          <w:sz w:val="28"/>
          <w:szCs w:val="28"/>
          <w:lang w:val="uk-UA"/>
        </w:rPr>
      </w:pPr>
      <w:r w:rsidRPr="0029103A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з питань діяльності виконавчих органів ради</w:t>
      </w:r>
      <w:r w:rsidRPr="0029103A">
        <w:rPr>
          <w:rFonts w:ascii="Times New Roman" w:hAnsi="Times New Roman"/>
          <w:sz w:val="18"/>
          <w:szCs w:val="18"/>
          <w:shd w:val="clear" w:color="auto" w:fill="FFFFFF"/>
          <w:lang w:val="uk-UA"/>
        </w:rPr>
        <w:t> </w:t>
      </w:r>
      <w:r w:rsidRPr="0029103A">
        <w:rPr>
          <w:rFonts w:ascii="Times New Roman" w:hAnsi="Times New Roman"/>
          <w:sz w:val="28"/>
          <w:szCs w:val="28"/>
          <w:lang w:val="uk-UA"/>
        </w:rPr>
        <w:tab/>
        <w:t>Г.М. Олійник</w:t>
      </w:r>
    </w:p>
    <w:p w:rsidR="00E76DA0" w:rsidRDefault="00E76DA0" w:rsidP="00E76DA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C59F9" w:rsidRPr="0029103A" w:rsidRDefault="008C59F9" w:rsidP="00E76DA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76DA0" w:rsidRPr="0029103A" w:rsidRDefault="00E76DA0" w:rsidP="00E76DA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9103A">
        <w:rPr>
          <w:rFonts w:ascii="Times New Roman" w:hAnsi="Times New Roman"/>
          <w:sz w:val="28"/>
          <w:szCs w:val="28"/>
          <w:lang w:val="uk-UA"/>
        </w:rPr>
        <w:t>Начальник відділу юридично-кадрового</w:t>
      </w:r>
    </w:p>
    <w:p w:rsidR="00E76DA0" w:rsidRPr="0029103A" w:rsidRDefault="00E76DA0" w:rsidP="00E76DA0">
      <w:pPr>
        <w:spacing w:after="0"/>
        <w:rPr>
          <w:rFonts w:ascii="Times New Roman" w:hAnsi="Times New Roman"/>
          <w:sz w:val="28"/>
          <w:szCs w:val="28"/>
          <w:lang w:val="uk-UA"/>
        </w:rPr>
      </w:pPr>
      <w:r w:rsidRPr="0029103A">
        <w:rPr>
          <w:rFonts w:ascii="Times New Roman" w:hAnsi="Times New Roman"/>
          <w:sz w:val="28"/>
          <w:szCs w:val="28"/>
          <w:lang w:val="uk-UA"/>
        </w:rPr>
        <w:t>забезпечення</w:t>
      </w:r>
      <w:r w:rsidRPr="0029103A">
        <w:rPr>
          <w:rFonts w:ascii="Times New Roman" w:hAnsi="Times New Roman"/>
          <w:sz w:val="28"/>
          <w:szCs w:val="28"/>
          <w:lang w:val="uk-UA"/>
        </w:rPr>
        <w:tab/>
      </w:r>
      <w:r w:rsidRPr="0029103A">
        <w:rPr>
          <w:rFonts w:ascii="Times New Roman" w:hAnsi="Times New Roman"/>
          <w:sz w:val="28"/>
          <w:szCs w:val="28"/>
          <w:lang w:val="uk-UA"/>
        </w:rPr>
        <w:tab/>
      </w:r>
      <w:r w:rsidRPr="0029103A">
        <w:rPr>
          <w:rFonts w:ascii="Times New Roman" w:hAnsi="Times New Roman"/>
          <w:sz w:val="28"/>
          <w:szCs w:val="28"/>
          <w:lang w:val="uk-UA"/>
        </w:rPr>
        <w:tab/>
      </w:r>
      <w:r w:rsidRPr="0029103A">
        <w:rPr>
          <w:rFonts w:ascii="Times New Roman" w:hAnsi="Times New Roman"/>
          <w:sz w:val="28"/>
          <w:szCs w:val="28"/>
          <w:lang w:val="uk-UA"/>
        </w:rPr>
        <w:tab/>
      </w:r>
      <w:r w:rsidRPr="0029103A">
        <w:rPr>
          <w:rFonts w:ascii="Times New Roman" w:hAnsi="Times New Roman"/>
          <w:sz w:val="28"/>
          <w:szCs w:val="28"/>
          <w:lang w:val="uk-UA"/>
        </w:rPr>
        <w:tab/>
      </w:r>
      <w:r w:rsidRPr="0029103A">
        <w:rPr>
          <w:rFonts w:ascii="Times New Roman" w:hAnsi="Times New Roman"/>
          <w:sz w:val="28"/>
          <w:szCs w:val="28"/>
          <w:lang w:val="uk-UA"/>
        </w:rPr>
        <w:tab/>
      </w:r>
      <w:r w:rsidRPr="0029103A">
        <w:rPr>
          <w:rFonts w:ascii="Times New Roman" w:hAnsi="Times New Roman"/>
          <w:sz w:val="28"/>
          <w:szCs w:val="28"/>
          <w:lang w:val="uk-UA"/>
        </w:rPr>
        <w:tab/>
      </w:r>
      <w:r w:rsidRPr="0029103A">
        <w:rPr>
          <w:rFonts w:ascii="Times New Roman" w:hAnsi="Times New Roman"/>
          <w:sz w:val="28"/>
          <w:szCs w:val="28"/>
          <w:lang w:val="uk-UA"/>
        </w:rPr>
        <w:tab/>
        <w:t xml:space="preserve">В.О. </w:t>
      </w:r>
      <w:proofErr w:type="spellStart"/>
      <w:r w:rsidRPr="0029103A">
        <w:rPr>
          <w:rFonts w:ascii="Times New Roman" w:hAnsi="Times New Roman"/>
          <w:sz w:val="28"/>
          <w:szCs w:val="28"/>
          <w:lang w:val="uk-UA"/>
        </w:rPr>
        <w:t>Лега</w:t>
      </w:r>
      <w:proofErr w:type="spellEnd"/>
    </w:p>
    <w:p w:rsidR="00E76DA0" w:rsidRPr="0029103A" w:rsidRDefault="00E76DA0" w:rsidP="00E76DA0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6DA0" w:rsidRPr="0029103A" w:rsidRDefault="00E76DA0" w:rsidP="00E76DA0">
      <w:pPr>
        <w:tabs>
          <w:tab w:val="left" w:pos="762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76DA0" w:rsidRPr="0029103A" w:rsidRDefault="00E76DA0" w:rsidP="00E76DA0">
      <w:pPr>
        <w:tabs>
          <w:tab w:val="left" w:pos="762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9103A">
        <w:rPr>
          <w:rFonts w:ascii="Times New Roman" w:hAnsi="Times New Roman"/>
          <w:sz w:val="28"/>
          <w:szCs w:val="28"/>
          <w:lang w:val="uk-UA"/>
        </w:rPr>
        <w:t>Постійна комісія міської ради з питань</w:t>
      </w:r>
    </w:p>
    <w:p w:rsidR="00E76DA0" w:rsidRPr="0029103A" w:rsidRDefault="00E76DA0" w:rsidP="00E76DA0">
      <w:pPr>
        <w:tabs>
          <w:tab w:val="left" w:pos="7620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9103A">
        <w:rPr>
          <w:rFonts w:ascii="Times New Roman" w:hAnsi="Times New Roman"/>
          <w:sz w:val="28"/>
          <w:szCs w:val="28"/>
          <w:lang w:val="uk-UA"/>
        </w:rPr>
        <w:t>земельних відносин, будівництва,</w:t>
      </w:r>
    </w:p>
    <w:p w:rsidR="00E76DA0" w:rsidRPr="0029103A" w:rsidRDefault="00E76DA0" w:rsidP="00E76DA0">
      <w:pPr>
        <w:tabs>
          <w:tab w:val="left" w:pos="7088"/>
        </w:tabs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29103A">
        <w:rPr>
          <w:rFonts w:ascii="Times New Roman" w:hAnsi="Times New Roman"/>
          <w:sz w:val="28"/>
          <w:szCs w:val="28"/>
          <w:lang w:val="uk-UA"/>
        </w:rPr>
        <w:t>архітектури, інвестиційного розвитку</w:t>
      </w:r>
      <w:r w:rsidRPr="0029103A">
        <w:rPr>
          <w:rFonts w:ascii="Times New Roman" w:hAnsi="Times New Roman"/>
          <w:sz w:val="28"/>
          <w:szCs w:val="28"/>
          <w:lang w:val="uk-UA"/>
        </w:rPr>
        <w:tab/>
        <w:t>А.П. Деркач</w:t>
      </w:r>
    </w:p>
    <w:p w:rsidR="00E76DA0" w:rsidRPr="0029103A" w:rsidRDefault="00E76DA0" w:rsidP="00E76DA0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  <w:r w:rsidRPr="0029103A">
        <w:rPr>
          <w:rFonts w:ascii="Times New Roman" w:hAnsi="Times New Roman"/>
          <w:kern w:val="3"/>
          <w:sz w:val="28"/>
          <w:szCs w:val="28"/>
          <w:lang w:val="uk-UA" w:eastAsia="zh-CN"/>
        </w:rPr>
        <w:t>міста та децентралізації</w:t>
      </w:r>
    </w:p>
    <w:p w:rsidR="00E76DA0" w:rsidRDefault="00E76DA0" w:rsidP="00E76DA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8C59F9" w:rsidRPr="0029103A" w:rsidRDefault="008C59F9" w:rsidP="00E76DA0">
      <w:pPr>
        <w:spacing w:after="0"/>
        <w:rPr>
          <w:rFonts w:ascii="Times New Roman" w:hAnsi="Times New Roman"/>
          <w:sz w:val="28"/>
          <w:szCs w:val="28"/>
          <w:lang w:val="uk-UA"/>
        </w:rPr>
      </w:pPr>
    </w:p>
    <w:p w:rsidR="00E76DA0" w:rsidRPr="0029103A" w:rsidRDefault="00E76DA0" w:rsidP="00E76DA0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lang w:val="uk-UA" w:eastAsia="zh-CN"/>
        </w:rPr>
      </w:pPr>
      <w:r w:rsidRPr="0029103A">
        <w:rPr>
          <w:rFonts w:ascii="Times New Roman" w:hAnsi="Times New Roman"/>
          <w:bCs/>
          <w:kern w:val="3"/>
          <w:sz w:val="28"/>
          <w:szCs w:val="28"/>
          <w:lang w:val="uk-UA" w:eastAsia="zh-CN"/>
        </w:rPr>
        <w:t xml:space="preserve">Постійна комісія міської ради </w:t>
      </w:r>
      <w:r w:rsidRPr="0029103A">
        <w:rPr>
          <w:rFonts w:ascii="Times New Roman" w:hAnsi="Times New Roman"/>
          <w:kern w:val="3"/>
          <w:sz w:val="28"/>
          <w:szCs w:val="28"/>
          <w:lang w:val="uk-UA" w:eastAsia="zh-CN"/>
        </w:rPr>
        <w:t>з</w:t>
      </w:r>
    </w:p>
    <w:p w:rsidR="00E76DA0" w:rsidRPr="0029103A" w:rsidRDefault="00E76DA0" w:rsidP="00E76DA0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  <w:r w:rsidRPr="0029103A">
        <w:rPr>
          <w:rFonts w:ascii="Times New Roman" w:hAnsi="Times New Roman"/>
          <w:kern w:val="3"/>
          <w:sz w:val="28"/>
          <w:szCs w:val="28"/>
          <w:lang w:val="uk-UA" w:eastAsia="zh-CN"/>
        </w:rPr>
        <w:t>питань регламенту, депутатської діяльності та етики,</w:t>
      </w:r>
    </w:p>
    <w:p w:rsidR="00E76DA0" w:rsidRPr="0029103A" w:rsidRDefault="00E76DA0" w:rsidP="00E76DA0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  <w:r w:rsidRPr="0029103A">
        <w:rPr>
          <w:rFonts w:ascii="Times New Roman" w:hAnsi="Times New Roman"/>
          <w:kern w:val="3"/>
          <w:sz w:val="28"/>
          <w:szCs w:val="28"/>
          <w:lang w:val="uk-UA" w:eastAsia="zh-CN"/>
        </w:rPr>
        <w:t>законності, правопорядку, антикорупційної політики,</w:t>
      </w:r>
    </w:p>
    <w:p w:rsidR="00E76DA0" w:rsidRPr="0029103A" w:rsidRDefault="00E76DA0" w:rsidP="00E76DA0">
      <w:pPr>
        <w:suppressAutoHyphens/>
        <w:autoSpaceDN w:val="0"/>
        <w:spacing w:after="0"/>
        <w:textAlignment w:val="baseline"/>
        <w:rPr>
          <w:rFonts w:ascii="Times New Roman" w:hAnsi="Times New Roman"/>
          <w:kern w:val="3"/>
          <w:sz w:val="28"/>
          <w:szCs w:val="28"/>
          <w:lang w:val="uk-UA" w:eastAsia="zh-CN"/>
        </w:rPr>
      </w:pPr>
      <w:r w:rsidRPr="0029103A">
        <w:rPr>
          <w:rFonts w:ascii="Times New Roman" w:hAnsi="Times New Roman"/>
          <w:kern w:val="3"/>
          <w:sz w:val="28"/>
          <w:szCs w:val="28"/>
          <w:lang w:val="uk-UA" w:eastAsia="zh-CN"/>
        </w:rPr>
        <w:t>свободи слова та зв’язків з громадськістю</w:t>
      </w:r>
      <w:r w:rsidRPr="0029103A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29103A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29103A">
        <w:rPr>
          <w:rFonts w:ascii="Times New Roman" w:hAnsi="Times New Roman"/>
          <w:kern w:val="3"/>
          <w:sz w:val="28"/>
          <w:szCs w:val="28"/>
          <w:lang w:val="uk-UA" w:eastAsia="zh-CN"/>
        </w:rPr>
        <w:tab/>
      </w:r>
      <w:r w:rsidRPr="0029103A">
        <w:rPr>
          <w:rFonts w:ascii="Times New Roman" w:hAnsi="Times New Roman"/>
          <w:kern w:val="3"/>
          <w:sz w:val="28"/>
          <w:szCs w:val="28"/>
          <w:lang w:val="uk-UA" w:eastAsia="zh-CN"/>
        </w:rPr>
        <w:tab/>
        <w:t>О.В. Щербак</w:t>
      </w:r>
    </w:p>
    <w:p w:rsidR="00E76DA0" w:rsidRDefault="00E76DA0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76DA0" w:rsidRDefault="00E76DA0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76DA0" w:rsidRDefault="00E76DA0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76DA0" w:rsidRDefault="00E76DA0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76DA0" w:rsidRDefault="00E76DA0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76DA0" w:rsidRDefault="00E76DA0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E76DA0" w:rsidRDefault="00E76DA0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C59F9" w:rsidRDefault="008C59F9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C59F9" w:rsidRDefault="008C59F9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C59F9" w:rsidRDefault="008C59F9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C59F9" w:rsidRDefault="008C59F9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C59F9" w:rsidRDefault="008C59F9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C59F9" w:rsidRDefault="008C59F9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C59F9" w:rsidRDefault="008C59F9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C59F9" w:rsidRDefault="008C59F9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C59F9" w:rsidRDefault="008C59F9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C59F9" w:rsidRDefault="008C59F9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C59F9" w:rsidRDefault="008C59F9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C59F9" w:rsidRDefault="008C59F9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C59F9" w:rsidRDefault="008C59F9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C59F9" w:rsidRDefault="008C59F9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C59F9" w:rsidRDefault="008C59F9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8C59F9" w:rsidRDefault="008C59F9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  <w:lang w:val="uk-UA"/>
        </w:rPr>
      </w:pPr>
    </w:p>
    <w:p w:rsidR="000A101A" w:rsidRPr="0029103A" w:rsidRDefault="000A42BB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9103A">
        <w:rPr>
          <w:rFonts w:ascii="Times New Roman" w:eastAsia="Calibri" w:hAnsi="Times New Roman" w:cs="Times New Roman"/>
          <w:sz w:val="24"/>
          <w:szCs w:val="24"/>
          <w:lang w:val="uk-UA"/>
        </w:rPr>
        <w:t>Додаток</w:t>
      </w:r>
    </w:p>
    <w:p w:rsidR="000A101A" w:rsidRPr="0029103A" w:rsidRDefault="000A42BB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9103A">
        <w:rPr>
          <w:rFonts w:ascii="Times New Roman" w:eastAsia="Calibri" w:hAnsi="Times New Roman" w:cs="Times New Roman"/>
          <w:sz w:val="24"/>
          <w:szCs w:val="24"/>
          <w:lang w:val="uk-UA"/>
        </w:rPr>
        <w:lastRenderedPageBreak/>
        <w:t>до рішення</w:t>
      </w:r>
      <w:r w:rsidRPr="0029103A">
        <w:rPr>
          <w:rFonts w:ascii="Times New Roman" w:hAnsi="Times New Roman" w:cs="Times New Roman"/>
          <w:sz w:val="24"/>
          <w:szCs w:val="24"/>
          <w:lang w:val="uk-UA"/>
        </w:rPr>
        <w:t>Ніжинської</w:t>
      </w:r>
      <w:r w:rsidRPr="0029103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міської ради  </w:t>
      </w:r>
    </w:p>
    <w:p w:rsidR="000A101A" w:rsidRPr="00E76DA0" w:rsidRDefault="000A42BB">
      <w:pPr>
        <w:spacing w:after="0" w:line="240" w:lineRule="auto"/>
        <w:ind w:left="4820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29103A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від </w:t>
      </w:r>
      <w:r w:rsidR="005852BE">
        <w:rPr>
          <w:rFonts w:ascii="Times New Roman" w:eastAsia="Calibri" w:hAnsi="Times New Roman" w:cs="Times New Roman"/>
          <w:sz w:val="24"/>
          <w:szCs w:val="24"/>
          <w:lang w:val="uk-UA"/>
        </w:rPr>
        <w:t>19 листопада № 1- 45/2018</w:t>
      </w:r>
    </w:p>
    <w:p w:rsidR="000A101A" w:rsidRPr="0029103A" w:rsidRDefault="000A10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D6414F" w:rsidRPr="00E76DA0" w:rsidRDefault="00D6414F">
      <w:pPr>
        <w:tabs>
          <w:tab w:val="left" w:pos="27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101A" w:rsidRPr="0029103A" w:rsidRDefault="000A42BB">
      <w:pPr>
        <w:tabs>
          <w:tab w:val="left" w:pos="27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103A">
        <w:rPr>
          <w:rFonts w:ascii="Times New Roman" w:eastAsia="Calibri" w:hAnsi="Times New Roman" w:cs="Times New Roman"/>
          <w:sz w:val="28"/>
          <w:szCs w:val="28"/>
          <w:lang w:val="uk-UA"/>
        </w:rPr>
        <w:t>ПЛАН</w:t>
      </w:r>
    </w:p>
    <w:p w:rsidR="000A101A" w:rsidRPr="0029103A" w:rsidRDefault="000A42BB">
      <w:pPr>
        <w:tabs>
          <w:tab w:val="left" w:pos="2730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103A">
        <w:rPr>
          <w:rFonts w:ascii="Times New Roman" w:eastAsia="Calibri" w:hAnsi="Times New Roman" w:cs="Times New Roman"/>
          <w:sz w:val="28"/>
          <w:szCs w:val="28"/>
          <w:lang w:val="uk-UA"/>
        </w:rPr>
        <w:t>організаційних заходів щодо добровільного</w:t>
      </w:r>
    </w:p>
    <w:p w:rsidR="000A101A" w:rsidRPr="0029103A" w:rsidRDefault="000A42B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10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приєднання  територіальної громади </w:t>
      </w:r>
    </w:p>
    <w:p w:rsidR="000A101A" w:rsidRPr="0029103A" w:rsidRDefault="000A101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0A101A" w:rsidRPr="0029103A" w:rsidRDefault="000A42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10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1. Провести розрахунки обсягу доходів та видатків територіальної громади міста Ніжина після приєднання. </w:t>
      </w:r>
    </w:p>
    <w:p w:rsidR="000A101A" w:rsidRPr="0029103A" w:rsidRDefault="000A42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10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2. Здійснити моніторинг закладів, які утримуються за рахунок бюджету </w:t>
      </w:r>
      <w:proofErr w:type="spellStart"/>
      <w:r w:rsidRPr="0029103A">
        <w:rPr>
          <w:rFonts w:ascii="Times New Roman" w:eastAsia="Calibri" w:hAnsi="Times New Roman" w:cs="Times New Roman"/>
          <w:sz w:val="28"/>
          <w:szCs w:val="28"/>
          <w:lang w:val="uk-UA"/>
        </w:rPr>
        <w:t>Кунашівської</w:t>
      </w:r>
      <w:proofErr w:type="spellEnd"/>
      <w:r w:rsidRPr="002910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сільської ради.</w:t>
      </w:r>
    </w:p>
    <w:p w:rsidR="00385600" w:rsidRPr="0029103A" w:rsidRDefault="000A42BB" w:rsidP="00385600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10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3. </w:t>
      </w:r>
      <w:r w:rsidR="00385600" w:rsidRPr="002910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Здійснити моніторинг майна, активів та зобов’язань </w:t>
      </w:r>
      <w:r w:rsidR="00385600" w:rsidRPr="0029103A">
        <w:rPr>
          <w:rFonts w:ascii="Times New Roman" w:hAnsi="Times New Roman" w:cs="Times New Roman"/>
          <w:sz w:val="28"/>
          <w:szCs w:val="28"/>
          <w:lang w:val="uk-UA"/>
        </w:rPr>
        <w:t xml:space="preserve">територіальних громад сіл </w:t>
      </w:r>
      <w:proofErr w:type="spellStart"/>
      <w:r w:rsidR="00385600" w:rsidRPr="0029103A">
        <w:rPr>
          <w:rStyle w:val="FontStyle15"/>
          <w:sz w:val="28"/>
          <w:szCs w:val="28"/>
          <w:lang w:val="uk-UA" w:eastAsia="uk-UA"/>
        </w:rPr>
        <w:t>Кунашівка</w:t>
      </w:r>
      <w:proofErr w:type="spellEnd"/>
      <w:r w:rsidR="00385600" w:rsidRPr="0029103A">
        <w:rPr>
          <w:rStyle w:val="FontStyle15"/>
          <w:sz w:val="28"/>
          <w:szCs w:val="28"/>
          <w:lang w:val="uk-UA" w:eastAsia="uk-UA"/>
        </w:rPr>
        <w:t xml:space="preserve">, Паливода та </w:t>
      </w:r>
      <w:proofErr w:type="spellStart"/>
      <w:r w:rsidR="00385600" w:rsidRPr="0029103A">
        <w:rPr>
          <w:rStyle w:val="FontStyle15"/>
          <w:sz w:val="28"/>
          <w:szCs w:val="28"/>
          <w:lang w:val="uk-UA" w:eastAsia="uk-UA"/>
        </w:rPr>
        <w:t>НаумівськеКунашівської</w:t>
      </w:r>
      <w:proofErr w:type="spellEnd"/>
      <w:r w:rsidR="00385600" w:rsidRPr="0029103A">
        <w:rPr>
          <w:rStyle w:val="FontStyle15"/>
          <w:sz w:val="28"/>
          <w:szCs w:val="28"/>
          <w:lang w:val="uk-UA" w:eastAsia="uk-UA"/>
        </w:rPr>
        <w:t xml:space="preserve"> сільської ради </w:t>
      </w:r>
      <w:r w:rsidR="00385600" w:rsidRPr="0029103A">
        <w:rPr>
          <w:rFonts w:ascii="Times New Roman" w:eastAsia="Calibri" w:hAnsi="Times New Roman" w:cs="Times New Roman"/>
          <w:sz w:val="28"/>
          <w:szCs w:val="28"/>
          <w:lang w:val="uk-UA"/>
        </w:rPr>
        <w:t>Ніжинського району Чернігівської області.</w:t>
      </w:r>
    </w:p>
    <w:p w:rsidR="000A101A" w:rsidRPr="0029103A" w:rsidRDefault="000A42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10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4. Проаналізувати стан, потреби та підготувати пропозиції щодо організації на території сіл </w:t>
      </w:r>
      <w:proofErr w:type="spellStart"/>
      <w:r w:rsidRPr="0029103A">
        <w:rPr>
          <w:rFonts w:ascii="Times New Roman" w:eastAsia="Calibri" w:hAnsi="Times New Roman" w:cs="Times New Roman"/>
          <w:sz w:val="28"/>
          <w:szCs w:val="28"/>
          <w:lang w:val="uk-UA"/>
        </w:rPr>
        <w:t>Кунашівка</w:t>
      </w:r>
      <w:proofErr w:type="spellEnd"/>
      <w:r w:rsidRPr="002910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Паливода, </w:t>
      </w:r>
      <w:proofErr w:type="spellStart"/>
      <w:r w:rsidRPr="0029103A">
        <w:rPr>
          <w:rFonts w:ascii="Times New Roman" w:eastAsia="Calibri" w:hAnsi="Times New Roman" w:cs="Times New Roman"/>
          <w:sz w:val="28"/>
          <w:szCs w:val="28"/>
          <w:lang w:val="uk-UA"/>
        </w:rPr>
        <w:t>Наумівське</w:t>
      </w:r>
      <w:proofErr w:type="spellEnd"/>
      <w:r w:rsidRPr="002910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Ніжинського району Чернігівської області надання адміністративних послуг, вчинення нотаріальних дій, актів цивільного стану, реєстрації та зняття з реєстрації місця проживання.</w:t>
      </w:r>
    </w:p>
    <w:p w:rsidR="000A101A" w:rsidRPr="0029103A" w:rsidRDefault="000A42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10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5. Підготувати пропозиції щодо перспективного плану формування на території громади, що приєднується, мережі підприємств та установ для надання публічних послуг, зокрема у сфері освіти, культури, охорони здоров’я, соціального захисту, житлово-комунального господарства. </w:t>
      </w:r>
    </w:p>
    <w:p w:rsidR="000A101A" w:rsidRPr="0029103A" w:rsidRDefault="000A42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10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6. Проаналізувати обсяг повноважень виконавчих органів Ніжинської міської ради після приєднання та підготувати пропозиції щодо потреб у кадровому забезпеченні. </w:t>
      </w:r>
    </w:p>
    <w:p w:rsidR="000A101A" w:rsidRPr="0029103A" w:rsidRDefault="000A42BB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2910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7. Визначити межі потенційних </w:t>
      </w:r>
      <w:proofErr w:type="spellStart"/>
      <w:r w:rsidRPr="0029103A">
        <w:rPr>
          <w:rFonts w:ascii="Times New Roman" w:eastAsia="Calibri" w:hAnsi="Times New Roman" w:cs="Times New Roman"/>
          <w:sz w:val="28"/>
          <w:szCs w:val="28"/>
          <w:lang w:val="uk-UA"/>
        </w:rPr>
        <w:t>старостинських</w:t>
      </w:r>
      <w:proofErr w:type="spellEnd"/>
      <w:r w:rsidRPr="002910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округів на території сіл </w:t>
      </w:r>
      <w:proofErr w:type="spellStart"/>
      <w:r w:rsidRPr="0029103A">
        <w:rPr>
          <w:rFonts w:ascii="Times New Roman" w:eastAsia="Calibri" w:hAnsi="Times New Roman" w:cs="Times New Roman"/>
          <w:sz w:val="28"/>
          <w:szCs w:val="28"/>
          <w:lang w:val="uk-UA"/>
        </w:rPr>
        <w:t>Кунашівка</w:t>
      </w:r>
      <w:proofErr w:type="spellEnd"/>
      <w:r w:rsidRPr="002910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, Паливода, </w:t>
      </w:r>
      <w:proofErr w:type="spellStart"/>
      <w:r w:rsidRPr="0029103A">
        <w:rPr>
          <w:rFonts w:ascii="Times New Roman" w:eastAsia="Calibri" w:hAnsi="Times New Roman" w:cs="Times New Roman"/>
          <w:sz w:val="28"/>
          <w:szCs w:val="28"/>
          <w:lang w:val="uk-UA"/>
        </w:rPr>
        <w:t>Наумівське</w:t>
      </w:r>
      <w:proofErr w:type="spellEnd"/>
      <w:r w:rsidRPr="0029103A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Ніжинського району Чернігівської області.</w:t>
      </w:r>
    </w:p>
    <w:p w:rsidR="000A101A" w:rsidRPr="0029103A" w:rsidRDefault="000A101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0A101A" w:rsidRPr="0029103A" w:rsidRDefault="000A101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6B13DD" w:rsidRPr="0029103A" w:rsidRDefault="000A42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9103A">
        <w:rPr>
          <w:rFonts w:ascii="Times New Roman" w:eastAsia="Calibri" w:hAnsi="Times New Roman" w:cs="Times New Roman"/>
          <w:b/>
          <w:sz w:val="28"/>
          <w:szCs w:val="28"/>
          <w:lang w:val="uk-UA"/>
        </w:rPr>
        <w:t>Секретар</w:t>
      </w:r>
    </w:p>
    <w:p w:rsidR="000A101A" w:rsidRDefault="000A42B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29103A">
        <w:rPr>
          <w:rFonts w:ascii="Times New Roman" w:eastAsia="Calibri" w:hAnsi="Times New Roman" w:cs="Times New Roman"/>
          <w:b/>
          <w:sz w:val="28"/>
          <w:szCs w:val="28"/>
          <w:lang w:val="uk-UA"/>
        </w:rPr>
        <w:t xml:space="preserve">Ніжинської міської ради </w:t>
      </w:r>
      <w:r w:rsidR="006B13DD" w:rsidRPr="0029103A">
        <w:rPr>
          <w:rFonts w:ascii="Times New Roman" w:eastAsia="Calibri" w:hAnsi="Times New Roman" w:cs="Times New Roman"/>
          <w:b/>
          <w:sz w:val="28"/>
          <w:szCs w:val="28"/>
          <w:lang w:val="uk-UA"/>
        </w:rPr>
        <w:t>В.В. Салогуб</w:t>
      </w:r>
    </w:p>
    <w:p w:rsidR="003527E0" w:rsidRDefault="003527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527E0" w:rsidRDefault="003527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527E0" w:rsidRDefault="003527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527E0" w:rsidRDefault="003527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527E0" w:rsidRDefault="003527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527E0" w:rsidRDefault="003527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527E0" w:rsidRDefault="003527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527E0" w:rsidRDefault="003527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527E0" w:rsidRDefault="003527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527E0" w:rsidRDefault="003527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527E0" w:rsidRDefault="003527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527E0" w:rsidRDefault="003527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527E0" w:rsidRDefault="003527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3527E0" w:rsidRPr="00F423A5" w:rsidRDefault="003527E0" w:rsidP="003527E0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F423A5">
        <w:rPr>
          <w:rFonts w:ascii="Times New Roman" w:hAnsi="Times New Roman"/>
          <w:b/>
          <w:sz w:val="28"/>
          <w:szCs w:val="28"/>
          <w:lang w:val="uk-UA"/>
        </w:rPr>
        <w:lastRenderedPageBreak/>
        <w:t xml:space="preserve">Пояснювальна записка </w:t>
      </w:r>
    </w:p>
    <w:p w:rsidR="003527E0" w:rsidRPr="00184DBE" w:rsidRDefault="003527E0" w:rsidP="003527E0">
      <w:pPr>
        <w:tabs>
          <w:tab w:val="num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84DBE">
        <w:rPr>
          <w:rFonts w:ascii="Times New Roman" w:hAnsi="Times New Roman"/>
          <w:sz w:val="28"/>
          <w:szCs w:val="28"/>
          <w:lang w:val="uk-UA"/>
        </w:rPr>
        <w:t>до проекту рішення Ніжинської міської ради Чернігівської області</w:t>
      </w:r>
    </w:p>
    <w:p w:rsidR="003527E0" w:rsidRDefault="003527E0" w:rsidP="003527E0">
      <w:pPr>
        <w:tabs>
          <w:tab w:val="left" w:pos="132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184DBE">
        <w:rPr>
          <w:rFonts w:ascii="Times New Roman" w:hAnsi="Times New Roman"/>
          <w:sz w:val="28"/>
          <w:szCs w:val="28"/>
          <w:lang w:val="en-US"/>
        </w:rPr>
        <w:t>VII</w:t>
      </w:r>
      <w:r w:rsidRPr="00184DBE">
        <w:rPr>
          <w:rFonts w:ascii="Times New Roman" w:hAnsi="Times New Roman"/>
          <w:sz w:val="28"/>
          <w:szCs w:val="28"/>
          <w:lang w:val="uk-UA"/>
        </w:rPr>
        <w:t xml:space="preserve"> скликання «Про </w:t>
      </w:r>
      <w:r w:rsidRPr="00104AD5">
        <w:rPr>
          <w:rFonts w:ascii="Times New Roman" w:hAnsi="Times New Roman"/>
          <w:sz w:val="28"/>
          <w:szCs w:val="28"/>
          <w:lang w:val="uk-UA"/>
        </w:rPr>
        <w:t xml:space="preserve">добровільне приєднання </w:t>
      </w:r>
      <w:r w:rsidRPr="00104AD5">
        <w:rPr>
          <w:rFonts w:ascii="Times New Roman" w:hAnsi="Times New Roman" w:cs="Times New Roman"/>
          <w:sz w:val="28"/>
          <w:szCs w:val="28"/>
          <w:lang w:val="uk-UA"/>
        </w:rPr>
        <w:t>до територіальної громади міста обласного значення Ніжина</w:t>
      </w:r>
      <w:r w:rsidRPr="00104AD5">
        <w:rPr>
          <w:rFonts w:ascii="Times New Roman" w:hAnsi="Times New Roman"/>
          <w:sz w:val="28"/>
          <w:szCs w:val="28"/>
          <w:lang w:val="uk-UA"/>
        </w:rPr>
        <w:t>»</w:t>
      </w:r>
    </w:p>
    <w:p w:rsidR="003527E0" w:rsidRDefault="003527E0" w:rsidP="003527E0">
      <w:pPr>
        <w:tabs>
          <w:tab w:val="left" w:pos="1320"/>
        </w:tabs>
        <w:spacing w:after="0" w:line="240" w:lineRule="auto"/>
        <w:jc w:val="both"/>
        <w:rPr>
          <w:rStyle w:val="FontStyle15"/>
          <w:sz w:val="28"/>
          <w:szCs w:val="28"/>
          <w:lang w:val="uk-UA" w:eastAsia="uk-UA"/>
        </w:rPr>
      </w:pPr>
    </w:p>
    <w:p w:rsidR="003527E0" w:rsidRDefault="003527E0" w:rsidP="003527E0">
      <w:pPr>
        <w:tabs>
          <w:tab w:val="left" w:pos="13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06E70">
        <w:rPr>
          <w:rFonts w:ascii="Times New Roman" w:hAnsi="Times New Roman" w:cs="Times New Roman"/>
          <w:sz w:val="28"/>
          <w:szCs w:val="28"/>
          <w:lang w:val="uk-UA"/>
        </w:rPr>
        <w:t>Даний проект рішення відповідає вимогам статей 25, 26, 42, 59, 73 Закону України «Про місцеве самоврядування в Україні</w:t>
      </w:r>
      <w:r w:rsidRPr="00B06E70">
        <w:rPr>
          <w:rFonts w:ascii="Times New Roman" w:hAnsi="Times New Roman"/>
          <w:sz w:val="28"/>
          <w:szCs w:val="28"/>
          <w:lang w:val="uk-UA"/>
        </w:rPr>
        <w:t>», Закону</w:t>
      </w:r>
      <w:r w:rsidRPr="00B06E70">
        <w:rPr>
          <w:rFonts w:ascii="Times New Roman" w:hAnsi="Times New Roman" w:cs="Times New Roman"/>
          <w:sz w:val="28"/>
          <w:szCs w:val="28"/>
          <w:lang w:val="uk-UA"/>
        </w:rPr>
        <w:t xml:space="preserve"> України «Про добровільне об’є</w:t>
      </w:r>
      <w:r w:rsidRPr="00B06E70">
        <w:rPr>
          <w:rFonts w:ascii="Times New Roman" w:hAnsi="Times New Roman"/>
          <w:sz w:val="28"/>
          <w:szCs w:val="28"/>
          <w:lang w:val="uk-UA"/>
        </w:rPr>
        <w:t xml:space="preserve">днання територіальних громад». </w:t>
      </w:r>
    </w:p>
    <w:p w:rsidR="003527E0" w:rsidRDefault="003527E0" w:rsidP="003527E0">
      <w:pPr>
        <w:tabs>
          <w:tab w:val="left" w:pos="1320"/>
        </w:tabs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val="uk-UA"/>
        </w:rPr>
      </w:pPr>
      <w:r w:rsidRPr="00B06E70">
        <w:rPr>
          <w:rFonts w:ascii="Times New Roman" w:hAnsi="Times New Roman"/>
          <w:sz w:val="28"/>
          <w:szCs w:val="28"/>
          <w:lang w:val="uk-UA"/>
        </w:rPr>
        <w:t>Проект рішення підготовлений з</w:t>
      </w:r>
      <w:r w:rsidRPr="00B06E70">
        <w:rPr>
          <w:rFonts w:ascii="Times New Roman" w:hAnsi="Times New Roman" w:cs="Times New Roman"/>
          <w:sz w:val="28"/>
          <w:szCs w:val="28"/>
          <w:lang w:val="uk-UA"/>
        </w:rPr>
        <w:t xml:space="preserve"> метою забезпечення економічного та культурного розвитку сіл </w:t>
      </w:r>
      <w:proofErr w:type="spellStart"/>
      <w:r w:rsidRPr="00B06E70">
        <w:rPr>
          <w:rFonts w:ascii="Times New Roman" w:hAnsi="Times New Roman" w:cs="Times New Roman"/>
          <w:sz w:val="28"/>
          <w:szCs w:val="28"/>
          <w:lang w:val="uk-UA"/>
        </w:rPr>
        <w:t>Кунашівка</w:t>
      </w:r>
      <w:proofErr w:type="spellEnd"/>
      <w:r w:rsidRPr="00B06E70">
        <w:rPr>
          <w:rFonts w:ascii="Times New Roman" w:hAnsi="Times New Roman" w:cs="Times New Roman"/>
          <w:sz w:val="28"/>
          <w:szCs w:val="28"/>
          <w:lang w:val="uk-UA"/>
        </w:rPr>
        <w:t xml:space="preserve">, Паливода, </w:t>
      </w:r>
      <w:proofErr w:type="spellStart"/>
      <w:r w:rsidRPr="00B06E70">
        <w:rPr>
          <w:rFonts w:ascii="Times New Roman" w:hAnsi="Times New Roman" w:cs="Times New Roman"/>
          <w:sz w:val="28"/>
          <w:szCs w:val="28"/>
          <w:lang w:val="uk-UA"/>
        </w:rPr>
        <w:t>Наумівське</w:t>
      </w:r>
      <w:proofErr w:type="spellEnd"/>
      <w:r w:rsidRPr="00B06E70">
        <w:rPr>
          <w:rFonts w:ascii="Times New Roman" w:hAnsi="Times New Roman" w:cs="Times New Roman"/>
          <w:sz w:val="28"/>
          <w:szCs w:val="28"/>
          <w:lang w:val="uk-UA"/>
        </w:rPr>
        <w:t xml:space="preserve"> і м. Ніжина, </w:t>
      </w:r>
      <w:r w:rsidRPr="00B06E70">
        <w:rPr>
          <w:rFonts w:ascii="Times New Roman" w:hAnsi="Times New Roman"/>
          <w:sz w:val="28"/>
          <w:szCs w:val="28"/>
          <w:lang w:val="uk-UA"/>
        </w:rPr>
        <w:t xml:space="preserve">на виконання </w:t>
      </w:r>
      <w:r w:rsidRPr="00B06E70">
        <w:rPr>
          <w:rFonts w:ascii="Times New Roman" w:hAnsi="Times New Roman" w:cs="Times New Roman"/>
          <w:sz w:val="28"/>
          <w:szCs w:val="28"/>
          <w:lang w:val="uk-UA"/>
        </w:rPr>
        <w:t xml:space="preserve">рішення тридцять першої сесії </w:t>
      </w:r>
      <w:proofErr w:type="spellStart"/>
      <w:r w:rsidRPr="00B06E70">
        <w:rPr>
          <w:rFonts w:ascii="Times New Roman" w:hAnsi="Times New Roman" w:cs="Times New Roman"/>
          <w:sz w:val="28"/>
          <w:szCs w:val="28"/>
          <w:lang w:val="uk-UA"/>
        </w:rPr>
        <w:t>Кунашівської</w:t>
      </w:r>
      <w:proofErr w:type="spellEnd"/>
      <w:r w:rsidRPr="00B06E70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ради Ніжинського району Чернігівської області від 17 жовтня 2018 року «Про надання</w:t>
      </w:r>
      <w:r w:rsidRPr="0029103A">
        <w:rPr>
          <w:rFonts w:ascii="Times New Roman" w:hAnsi="Times New Roman" w:cs="Times New Roman"/>
          <w:sz w:val="28"/>
          <w:szCs w:val="28"/>
          <w:lang w:val="uk-UA"/>
        </w:rPr>
        <w:t xml:space="preserve"> згоди на добровільне приєднання до територіальної громади міста обласного значення»,рішення Ніжинської міської ради від31 жовтня </w:t>
      </w:r>
      <w:r>
        <w:rPr>
          <w:rFonts w:ascii="Times New Roman" w:hAnsi="Times New Roman"/>
          <w:sz w:val="28"/>
          <w:szCs w:val="28"/>
          <w:lang w:val="uk-UA"/>
        </w:rPr>
        <w:br/>
      </w:r>
      <w:r w:rsidRPr="0029103A">
        <w:rPr>
          <w:rFonts w:ascii="Times New Roman" w:hAnsi="Times New Roman" w:cs="Times New Roman"/>
          <w:sz w:val="28"/>
          <w:szCs w:val="28"/>
          <w:lang w:val="uk-UA"/>
        </w:rPr>
        <w:t xml:space="preserve">2018 року «Про надання згоди на добровільне приєднання </w:t>
      </w:r>
      <w:proofErr w:type="spellStart"/>
      <w:r w:rsidRPr="0029103A">
        <w:rPr>
          <w:rFonts w:ascii="Times New Roman" w:hAnsi="Times New Roman" w:cs="Times New Roman"/>
          <w:sz w:val="28"/>
          <w:szCs w:val="28"/>
          <w:lang w:val="uk-UA"/>
        </w:rPr>
        <w:t>Кунашівської</w:t>
      </w:r>
      <w:proofErr w:type="spellEnd"/>
      <w:r w:rsidRPr="0029103A">
        <w:rPr>
          <w:rFonts w:ascii="Times New Roman" w:hAnsi="Times New Roman" w:cs="Times New Roman"/>
          <w:sz w:val="28"/>
          <w:szCs w:val="28"/>
          <w:lang w:val="uk-UA"/>
        </w:rPr>
        <w:t xml:space="preserve"> сільської територіальної громади (сіл </w:t>
      </w:r>
      <w:proofErr w:type="spellStart"/>
      <w:r w:rsidRPr="0029103A">
        <w:rPr>
          <w:rFonts w:ascii="Times New Roman" w:hAnsi="Times New Roman" w:cs="Times New Roman"/>
          <w:sz w:val="28"/>
          <w:szCs w:val="28"/>
          <w:lang w:val="uk-UA"/>
        </w:rPr>
        <w:t>Кунашівка</w:t>
      </w:r>
      <w:proofErr w:type="spellEnd"/>
      <w:r w:rsidRPr="0029103A">
        <w:rPr>
          <w:rFonts w:ascii="Times New Roman" w:hAnsi="Times New Roman" w:cs="Times New Roman"/>
          <w:sz w:val="28"/>
          <w:szCs w:val="28"/>
          <w:lang w:val="uk-UA"/>
        </w:rPr>
        <w:t xml:space="preserve">, Паливода, </w:t>
      </w:r>
      <w:proofErr w:type="spellStart"/>
      <w:r w:rsidRPr="0029103A">
        <w:rPr>
          <w:rFonts w:ascii="Times New Roman" w:hAnsi="Times New Roman" w:cs="Times New Roman"/>
          <w:sz w:val="28"/>
          <w:szCs w:val="28"/>
          <w:lang w:val="uk-UA"/>
        </w:rPr>
        <w:t>Наумівське</w:t>
      </w:r>
      <w:proofErr w:type="spellEnd"/>
      <w:r w:rsidRPr="0029103A">
        <w:rPr>
          <w:rFonts w:ascii="Times New Roman" w:hAnsi="Times New Roman" w:cs="Times New Roman"/>
          <w:sz w:val="28"/>
          <w:szCs w:val="28"/>
          <w:lang w:val="uk-UA"/>
        </w:rPr>
        <w:t>) до терито</w:t>
      </w:r>
      <w:r>
        <w:rPr>
          <w:rFonts w:ascii="Times New Roman" w:hAnsi="Times New Roman"/>
          <w:sz w:val="28"/>
          <w:szCs w:val="28"/>
          <w:lang w:val="uk-UA"/>
        </w:rPr>
        <w:t>ріальної громади міста Ніжина.</w:t>
      </w:r>
    </w:p>
    <w:p w:rsidR="003527E0" w:rsidRPr="0029103A" w:rsidRDefault="003527E0" w:rsidP="003527E0">
      <w:pPr>
        <w:pStyle w:val="Style6"/>
        <w:widowControl/>
        <w:tabs>
          <w:tab w:val="left" w:pos="1056"/>
        </w:tabs>
        <w:spacing w:line="240" w:lineRule="auto"/>
        <w:ind w:right="-1" w:firstLine="567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Проект рішення передбачає д</w:t>
      </w:r>
      <w:r w:rsidRPr="0029103A">
        <w:rPr>
          <w:sz w:val="28"/>
          <w:szCs w:val="28"/>
          <w:lang w:val="uk-UA"/>
        </w:rPr>
        <w:t>обровільн</w:t>
      </w:r>
      <w:r>
        <w:rPr>
          <w:sz w:val="28"/>
          <w:szCs w:val="28"/>
          <w:lang w:val="uk-UA"/>
        </w:rPr>
        <w:t>е</w:t>
      </w:r>
      <w:r w:rsidRPr="0029103A">
        <w:rPr>
          <w:sz w:val="28"/>
          <w:szCs w:val="28"/>
          <w:lang w:val="uk-UA"/>
        </w:rPr>
        <w:t xml:space="preserve"> приєдн</w:t>
      </w:r>
      <w:r>
        <w:rPr>
          <w:sz w:val="28"/>
          <w:szCs w:val="28"/>
          <w:lang w:val="uk-UA"/>
        </w:rPr>
        <w:t>ання</w:t>
      </w:r>
      <w:r w:rsidRPr="0029103A">
        <w:rPr>
          <w:sz w:val="28"/>
          <w:szCs w:val="28"/>
          <w:lang w:val="uk-UA"/>
        </w:rPr>
        <w:t xml:space="preserve"> територіальн</w:t>
      </w:r>
      <w:r>
        <w:rPr>
          <w:sz w:val="28"/>
          <w:szCs w:val="28"/>
          <w:lang w:val="uk-UA"/>
        </w:rPr>
        <w:t>их громад</w:t>
      </w:r>
      <w:r w:rsidRPr="0029103A">
        <w:rPr>
          <w:sz w:val="28"/>
          <w:szCs w:val="28"/>
          <w:lang w:val="uk-UA"/>
        </w:rPr>
        <w:t xml:space="preserve"> сіл </w:t>
      </w:r>
      <w:proofErr w:type="spellStart"/>
      <w:r w:rsidRPr="0029103A">
        <w:rPr>
          <w:rStyle w:val="FontStyle15"/>
          <w:sz w:val="28"/>
          <w:szCs w:val="28"/>
          <w:lang w:val="uk-UA" w:eastAsia="uk-UA"/>
        </w:rPr>
        <w:t>Кунашівка</w:t>
      </w:r>
      <w:proofErr w:type="spellEnd"/>
      <w:r w:rsidRPr="0029103A">
        <w:rPr>
          <w:rStyle w:val="FontStyle15"/>
          <w:sz w:val="28"/>
          <w:szCs w:val="28"/>
          <w:lang w:val="uk-UA" w:eastAsia="uk-UA"/>
        </w:rPr>
        <w:t xml:space="preserve">, Паливода та </w:t>
      </w:r>
      <w:proofErr w:type="spellStart"/>
      <w:r w:rsidRPr="0029103A">
        <w:rPr>
          <w:rStyle w:val="FontStyle15"/>
          <w:sz w:val="28"/>
          <w:szCs w:val="28"/>
          <w:lang w:val="uk-UA" w:eastAsia="uk-UA"/>
        </w:rPr>
        <w:t>НаумівськеКунашівської</w:t>
      </w:r>
      <w:proofErr w:type="spellEnd"/>
      <w:r w:rsidRPr="0029103A">
        <w:rPr>
          <w:rStyle w:val="FontStyle15"/>
          <w:sz w:val="28"/>
          <w:szCs w:val="28"/>
          <w:lang w:val="uk-UA" w:eastAsia="uk-UA"/>
        </w:rPr>
        <w:t xml:space="preserve"> сільської ради Ніжинського району Чернігівської області до  територіальної громади міста Ніжина Чернігівської області та утворити внаслідок добровільного приєднання Ніжинську міську </w:t>
      </w:r>
      <w:r>
        <w:rPr>
          <w:rStyle w:val="FontStyle15"/>
          <w:sz w:val="28"/>
          <w:szCs w:val="28"/>
          <w:lang w:val="uk-UA" w:eastAsia="uk-UA"/>
        </w:rPr>
        <w:t xml:space="preserve">об'єднану територіальну громаду, визначає </w:t>
      </w:r>
      <w:r w:rsidRPr="0029103A">
        <w:rPr>
          <w:sz w:val="28"/>
          <w:szCs w:val="28"/>
          <w:lang w:val="uk-UA"/>
        </w:rPr>
        <w:t xml:space="preserve">план організаційних заходів щодо добровільного приєднання </w:t>
      </w:r>
      <w:proofErr w:type="spellStart"/>
      <w:r w:rsidRPr="0029103A">
        <w:rPr>
          <w:sz w:val="28"/>
          <w:szCs w:val="28"/>
          <w:lang w:val="uk-UA"/>
        </w:rPr>
        <w:t>Кунаш</w:t>
      </w:r>
      <w:r>
        <w:rPr>
          <w:sz w:val="28"/>
          <w:szCs w:val="28"/>
          <w:lang w:val="uk-UA"/>
        </w:rPr>
        <w:t>івської</w:t>
      </w:r>
      <w:proofErr w:type="spellEnd"/>
      <w:r>
        <w:rPr>
          <w:sz w:val="28"/>
          <w:szCs w:val="28"/>
          <w:lang w:val="uk-UA"/>
        </w:rPr>
        <w:t xml:space="preserve"> територіальної громади.</w:t>
      </w:r>
    </w:p>
    <w:p w:rsidR="003527E0" w:rsidRDefault="003527E0" w:rsidP="003527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527E0" w:rsidRPr="00F423A5" w:rsidRDefault="003527E0" w:rsidP="003527E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3527E0" w:rsidRPr="00104AD5" w:rsidRDefault="003527E0" w:rsidP="003527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104AD5">
        <w:rPr>
          <w:rFonts w:ascii="Times New Roman" w:eastAsia="Calibri" w:hAnsi="Times New Roman" w:cs="Times New Roman"/>
          <w:sz w:val="28"/>
          <w:szCs w:val="28"/>
          <w:lang w:val="uk-UA"/>
        </w:rPr>
        <w:t>СекретарНіжинської міської ради                                               В.В. Салогуб</w:t>
      </w:r>
    </w:p>
    <w:p w:rsidR="003527E0" w:rsidRPr="0029103A" w:rsidRDefault="003527E0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</w:p>
    <w:sectPr w:rsidR="003527E0" w:rsidRPr="0029103A" w:rsidSect="000A101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0A2564"/>
    <w:multiLevelType w:val="hybridMultilevel"/>
    <w:tmpl w:val="246CC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0A101A"/>
    <w:rsid w:val="000531CB"/>
    <w:rsid w:val="000A101A"/>
    <w:rsid w:val="000A42BB"/>
    <w:rsid w:val="001B395E"/>
    <w:rsid w:val="001F38F7"/>
    <w:rsid w:val="0029103A"/>
    <w:rsid w:val="002B650A"/>
    <w:rsid w:val="003527E0"/>
    <w:rsid w:val="00363F04"/>
    <w:rsid w:val="00385600"/>
    <w:rsid w:val="003F6040"/>
    <w:rsid w:val="005166D0"/>
    <w:rsid w:val="00544EE6"/>
    <w:rsid w:val="0056014B"/>
    <w:rsid w:val="00582188"/>
    <w:rsid w:val="005852BE"/>
    <w:rsid w:val="00620A3A"/>
    <w:rsid w:val="006843AF"/>
    <w:rsid w:val="006B13DD"/>
    <w:rsid w:val="006F60AD"/>
    <w:rsid w:val="007C0A4F"/>
    <w:rsid w:val="007C2AF5"/>
    <w:rsid w:val="00800254"/>
    <w:rsid w:val="00873AC1"/>
    <w:rsid w:val="008A6730"/>
    <w:rsid w:val="008C59F9"/>
    <w:rsid w:val="0090773F"/>
    <w:rsid w:val="00917914"/>
    <w:rsid w:val="00A81078"/>
    <w:rsid w:val="00BF6DC6"/>
    <w:rsid w:val="00C82E0C"/>
    <w:rsid w:val="00C87931"/>
    <w:rsid w:val="00CF0DEF"/>
    <w:rsid w:val="00CF2034"/>
    <w:rsid w:val="00D05785"/>
    <w:rsid w:val="00D52E15"/>
    <w:rsid w:val="00D6414F"/>
    <w:rsid w:val="00E34BA4"/>
    <w:rsid w:val="00E76DA0"/>
    <w:rsid w:val="00E9375D"/>
    <w:rsid w:val="00F828A1"/>
    <w:rsid w:val="00F916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101A"/>
  </w:style>
  <w:style w:type="paragraph" w:styleId="1">
    <w:name w:val="heading 1"/>
    <w:basedOn w:val="a"/>
    <w:next w:val="a"/>
    <w:link w:val="10"/>
    <w:qFormat/>
    <w:rsid w:val="000A101A"/>
    <w:pPr>
      <w:keepNext/>
      <w:spacing w:after="0" w:line="240" w:lineRule="auto"/>
      <w:jc w:val="center"/>
      <w:outlineLvl w:val="0"/>
    </w:pPr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A10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A101A"/>
    <w:rPr>
      <w:rFonts w:ascii="Tahoma" w:hAnsi="Tahoma" w:cs="Tahoma"/>
      <w:sz w:val="16"/>
      <w:szCs w:val="16"/>
    </w:rPr>
  </w:style>
  <w:style w:type="paragraph" w:customStyle="1" w:styleId="11">
    <w:name w:val="Знак Знак Знак Знак1 Знак Знак Знак"/>
    <w:basedOn w:val="a"/>
    <w:rsid w:val="000A101A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10">
    <w:name w:val="Заголовок 1 Знак"/>
    <w:basedOn w:val="a0"/>
    <w:link w:val="1"/>
    <w:rsid w:val="000A101A"/>
    <w:rPr>
      <w:rFonts w:ascii="Tms Rmn" w:eastAsia="Times New Roman" w:hAnsi="Tms Rmn" w:cs="Times New Roman"/>
      <w:b/>
      <w:bCs/>
      <w:sz w:val="28"/>
      <w:szCs w:val="20"/>
      <w:lang w:val="uk-UA" w:eastAsia="ru-RU"/>
    </w:rPr>
  </w:style>
  <w:style w:type="paragraph" w:customStyle="1" w:styleId="Style6">
    <w:name w:val="Style6"/>
    <w:basedOn w:val="a"/>
    <w:rsid w:val="000A101A"/>
    <w:pPr>
      <w:widowControl w:val="0"/>
      <w:autoSpaceDE w:val="0"/>
      <w:autoSpaceDN w:val="0"/>
      <w:adjustRightInd w:val="0"/>
      <w:spacing w:after="0" w:line="322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5">
    <w:name w:val="Font Style15"/>
    <w:rsid w:val="000A101A"/>
    <w:rPr>
      <w:rFonts w:ascii="Times New Roman" w:hAnsi="Times New Roman" w:cs="Times New Roman"/>
      <w:sz w:val="26"/>
      <w:szCs w:val="26"/>
    </w:rPr>
  </w:style>
  <w:style w:type="paragraph" w:styleId="a5">
    <w:name w:val="List Paragraph"/>
    <w:basedOn w:val="a"/>
    <w:uiPriority w:val="34"/>
    <w:qFormat/>
    <w:rsid w:val="006B13DD"/>
    <w:pPr>
      <w:ind w:left="720"/>
      <w:contextualSpacing/>
    </w:pPr>
  </w:style>
  <w:style w:type="character" w:styleId="a6">
    <w:name w:val="Strong"/>
    <w:basedOn w:val="a0"/>
    <w:qFormat/>
    <w:rsid w:val="006B13D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895</Words>
  <Characters>5104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30</cp:revision>
  <cp:lastPrinted>2018-11-13T11:47:00Z</cp:lastPrinted>
  <dcterms:created xsi:type="dcterms:W3CDTF">2018-10-26T05:44:00Z</dcterms:created>
  <dcterms:modified xsi:type="dcterms:W3CDTF">2018-11-20T07:24:00Z</dcterms:modified>
</cp:coreProperties>
</file>